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52"/>
        <w:tblW w:w="0" w:type="auto"/>
        <w:tblLook w:val="04A0" w:firstRow="1" w:lastRow="0" w:firstColumn="1" w:lastColumn="0" w:noHBand="0" w:noVBand="1"/>
      </w:tblPr>
      <w:tblGrid>
        <w:gridCol w:w="7694"/>
        <w:gridCol w:w="7694"/>
      </w:tblGrid>
      <w:tr w:rsidR="00384198" w14:paraId="507F73D4" w14:textId="77777777" w:rsidTr="00CC201A">
        <w:tc>
          <w:tcPr>
            <w:tcW w:w="7694" w:type="dxa"/>
            <w:tcBorders>
              <w:top w:val="nil"/>
              <w:left w:val="nil"/>
              <w:bottom w:val="nil"/>
              <w:right w:val="nil"/>
            </w:tcBorders>
            <w:vAlign w:val="center"/>
          </w:tcPr>
          <w:p w14:paraId="54B067DA" w14:textId="0252ABAF" w:rsidR="00384198" w:rsidRDefault="00384198" w:rsidP="00CC201A">
            <w:pPr>
              <w:rPr>
                <w:rFonts w:ascii="Rockwell" w:hAnsi="Rockwell"/>
                <w:b/>
                <w:sz w:val="28"/>
              </w:rPr>
            </w:pPr>
          </w:p>
        </w:tc>
        <w:tc>
          <w:tcPr>
            <w:tcW w:w="7694" w:type="dxa"/>
            <w:tcBorders>
              <w:top w:val="nil"/>
              <w:left w:val="nil"/>
              <w:bottom w:val="nil"/>
              <w:right w:val="nil"/>
            </w:tcBorders>
            <w:vAlign w:val="center"/>
          </w:tcPr>
          <w:p w14:paraId="0E8CF429" w14:textId="21505A9F" w:rsidR="00384198" w:rsidRPr="00384198" w:rsidRDefault="00384198" w:rsidP="00CC201A">
            <w:pPr>
              <w:jc w:val="center"/>
              <w:rPr>
                <w:rFonts w:ascii="Rockwell" w:hAnsi="Rockwell"/>
                <w:b/>
                <w:sz w:val="32"/>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2826"/>
        <w:gridCol w:w="8996"/>
      </w:tblGrid>
      <w:tr w:rsidR="00CC201A" w14:paraId="64A30509" w14:textId="77777777" w:rsidTr="000C2D6F">
        <w:tc>
          <w:tcPr>
            <w:tcW w:w="3686" w:type="dxa"/>
            <w:vAlign w:val="center"/>
          </w:tcPr>
          <w:p w14:paraId="3E18929F" w14:textId="62292109" w:rsidR="00CC201A" w:rsidRDefault="00382DF5" w:rsidP="00CC201A">
            <w:pPr>
              <w:jc w:val="right"/>
              <w:rPr>
                <w:rFonts w:ascii="Rockwell" w:hAnsi="Rockwell"/>
                <w:b/>
                <w:sz w:val="28"/>
              </w:rPr>
            </w:pPr>
            <w:r>
              <w:rPr>
                <w:rFonts w:ascii="Rockwell" w:hAnsi="Rockwell"/>
                <w:b/>
                <w:noProof/>
                <w:sz w:val="28"/>
                <w:lang w:eastAsia="en-GB"/>
              </w:rPr>
              <w:drawing>
                <wp:anchor distT="0" distB="0" distL="114300" distR="114300" simplePos="0" relativeHeight="251659264" behindDoc="1" locked="0" layoutInCell="1" allowOverlap="1" wp14:anchorId="5D3C946B" wp14:editId="1177290E">
                  <wp:simplePos x="0" y="0"/>
                  <wp:positionH relativeFrom="column">
                    <wp:posOffset>-1081405</wp:posOffset>
                  </wp:positionH>
                  <wp:positionV relativeFrom="paragraph">
                    <wp:posOffset>-241935</wp:posOffset>
                  </wp:positionV>
                  <wp:extent cx="1478915" cy="1080135"/>
                  <wp:effectExtent l="0" t="0" r="6985" b="571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891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4FBDB8CD" w14:textId="5EE5405E" w:rsidR="00CC201A" w:rsidRDefault="00382DF5" w:rsidP="00384198">
            <w:pPr>
              <w:rPr>
                <w:rFonts w:ascii="Rockwell" w:hAnsi="Rockwell"/>
                <w:b/>
                <w:sz w:val="28"/>
              </w:rPr>
            </w:pPr>
            <w:r>
              <w:rPr>
                <w:rFonts w:ascii="Rockwell" w:hAnsi="Rockwell"/>
                <w:b/>
                <w:noProof/>
                <w:sz w:val="28"/>
                <w:lang w:eastAsia="en-GB"/>
              </w:rPr>
              <w:drawing>
                <wp:anchor distT="0" distB="0" distL="114300" distR="114300" simplePos="0" relativeHeight="251658240" behindDoc="1" locked="0" layoutInCell="1" allowOverlap="1" wp14:anchorId="04D0E70D" wp14:editId="5430253B">
                  <wp:simplePos x="0" y="0"/>
                  <wp:positionH relativeFrom="margin">
                    <wp:posOffset>-68580</wp:posOffset>
                  </wp:positionH>
                  <wp:positionV relativeFrom="margin">
                    <wp:posOffset>0</wp:posOffset>
                  </wp:positionV>
                  <wp:extent cx="1651000" cy="1162050"/>
                  <wp:effectExtent l="0" t="0" r="6350" b="0"/>
                  <wp:wrapSquare wrapText="bothSides"/>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Logo, company name&#10;&#10;Description automatically generated"/>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28" w:type="dxa"/>
            <w:vAlign w:val="center"/>
          </w:tcPr>
          <w:p w14:paraId="3C675E8C" w14:textId="4197F36C" w:rsidR="00CC201A" w:rsidRPr="00CC201A" w:rsidRDefault="00CC201A" w:rsidP="00690472">
            <w:pPr>
              <w:rPr>
                <w:rFonts w:ascii="Rockwell" w:hAnsi="Rockwell"/>
                <w:bCs/>
                <w:sz w:val="44"/>
                <w:szCs w:val="32"/>
              </w:rPr>
            </w:pPr>
            <w:r w:rsidRPr="00CC201A">
              <w:rPr>
                <w:rFonts w:ascii="Rockwell" w:hAnsi="Rockwell"/>
                <w:bCs/>
                <w:sz w:val="44"/>
                <w:szCs w:val="32"/>
              </w:rPr>
              <w:t>Topic Overview</w:t>
            </w:r>
            <w:r>
              <w:rPr>
                <w:rFonts w:ascii="Rockwell" w:hAnsi="Rockwell"/>
                <w:bCs/>
                <w:sz w:val="44"/>
                <w:szCs w:val="32"/>
              </w:rPr>
              <w:t xml:space="preserve"> KS</w:t>
            </w:r>
            <w:r w:rsidR="001862C1">
              <w:rPr>
                <w:rFonts w:ascii="Rockwell" w:hAnsi="Rockwell"/>
                <w:bCs/>
                <w:sz w:val="44"/>
                <w:szCs w:val="32"/>
              </w:rPr>
              <w:t>2</w:t>
            </w:r>
            <w:r w:rsidR="00A339D7">
              <w:rPr>
                <w:rFonts w:ascii="Rockwell" w:hAnsi="Rockwell"/>
                <w:bCs/>
                <w:sz w:val="44"/>
                <w:szCs w:val="32"/>
              </w:rPr>
              <w:t xml:space="preserve"> (Year 6)</w:t>
            </w:r>
            <w:r w:rsidR="000C2D6F">
              <w:rPr>
                <w:rFonts w:ascii="Rockwell" w:hAnsi="Rockwell"/>
                <w:bCs/>
                <w:sz w:val="44"/>
                <w:szCs w:val="32"/>
              </w:rPr>
              <w:t xml:space="preserve"> </w:t>
            </w:r>
            <w:r w:rsidR="00495991">
              <w:rPr>
                <w:rFonts w:ascii="Rockwell" w:hAnsi="Rockwell"/>
                <w:bCs/>
                <w:sz w:val="44"/>
                <w:szCs w:val="32"/>
              </w:rPr>
              <w:t xml:space="preserve">– </w:t>
            </w:r>
            <w:r w:rsidR="00CF4EE6">
              <w:rPr>
                <w:rFonts w:ascii="Rockwell" w:hAnsi="Rockwell"/>
                <w:bCs/>
                <w:sz w:val="44"/>
                <w:szCs w:val="32"/>
              </w:rPr>
              <w:t>Spring 2</w:t>
            </w:r>
            <w:r w:rsidR="00495991">
              <w:rPr>
                <w:rFonts w:ascii="Rockwell" w:hAnsi="Rockwell"/>
                <w:bCs/>
                <w:sz w:val="44"/>
                <w:szCs w:val="32"/>
              </w:rPr>
              <w:t xml:space="preserve"> </w:t>
            </w:r>
            <w:r w:rsidR="00151FCE">
              <w:rPr>
                <w:rFonts w:ascii="Rockwell" w:hAnsi="Rockwell"/>
                <w:bCs/>
                <w:sz w:val="44"/>
                <w:szCs w:val="32"/>
              </w:rPr>
              <w:t>2024</w:t>
            </w:r>
          </w:p>
        </w:tc>
      </w:tr>
    </w:tbl>
    <w:tbl>
      <w:tblPr>
        <w:tblStyle w:val="TableGrid"/>
        <w:tblpPr w:leftFromText="180" w:rightFromText="180" w:vertAnchor="text" w:horzAnchor="margin" w:tblpY="79"/>
        <w:tblW w:w="0" w:type="auto"/>
        <w:tblLook w:val="04A0" w:firstRow="1" w:lastRow="0" w:firstColumn="1" w:lastColumn="0" w:noHBand="0" w:noVBand="1"/>
      </w:tblPr>
      <w:tblGrid>
        <w:gridCol w:w="1475"/>
        <w:gridCol w:w="1606"/>
        <w:gridCol w:w="1683"/>
        <w:gridCol w:w="1547"/>
        <w:gridCol w:w="1830"/>
        <w:gridCol w:w="1610"/>
        <w:gridCol w:w="1717"/>
        <w:gridCol w:w="1833"/>
        <w:gridCol w:w="2087"/>
      </w:tblGrid>
      <w:tr w:rsidR="000C2D6F" w14:paraId="3B135214" w14:textId="103F7F4C" w:rsidTr="00151FCE">
        <w:trPr>
          <w:trHeight w:val="556"/>
        </w:trPr>
        <w:tc>
          <w:tcPr>
            <w:tcW w:w="1480" w:type="dxa"/>
            <w:vAlign w:val="center"/>
          </w:tcPr>
          <w:p w14:paraId="51E93769" w14:textId="22832F7C" w:rsidR="000C2D6F" w:rsidRPr="00CC201A" w:rsidRDefault="000C2D6F" w:rsidP="00CC201A">
            <w:pPr>
              <w:jc w:val="right"/>
              <w:rPr>
                <w:rFonts w:ascii="Arial" w:hAnsi="Arial" w:cs="Arial"/>
                <w:b/>
                <w:bCs/>
              </w:rPr>
            </w:pPr>
            <w:r w:rsidRPr="00CC201A">
              <w:rPr>
                <w:rFonts w:ascii="Arial" w:hAnsi="Arial" w:cs="Arial"/>
                <w:b/>
                <w:bCs/>
              </w:rPr>
              <w:t>Key</w:t>
            </w:r>
            <w:r>
              <w:rPr>
                <w:rFonts w:ascii="Arial" w:hAnsi="Arial" w:cs="Arial"/>
                <w:b/>
                <w:bCs/>
              </w:rPr>
              <w:t xml:space="preserve"> </w:t>
            </w:r>
            <w:r w:rsidRPr="00CC201A">
              <w:rPr>
                <w:rFonts w:ascii="Arial" w:hAnsi="Arial" w:cs="Arial"/>
                <w:b/>
                <w:bCs/>
              </w:rPr>
              <w:t>Text</w:t>
            </w:r>
            <w:r w:rsidR="00ED02CC">
              <w:rPr>
                <w:rFonts w:ascii="Arial" w:hAnsi="Arial" w:cs="Arial"/>
                <w:b/>
                <w:bCs/>
              </w:rPr>
              <w:t>s</w:t>
            </w:r>
            <w:r>
              <w:rPr>
                <w:rFonts w:ascii="Arial" w:hAnsi="Arial" w:cs="Arial"/>
                <w:b/>
                <w:bCs/>
              </w:rPr>
              <w:t xml:space="preserve"> English </w:t>
            </w:r>
          </w:p>
        </w:tc>
        <w:tc>
          <w:tcPr>
            <w:tcW w:w="13908" w:type="dxa"/>
            <w:gridSpan w:val="8"/>
            <w:vAlign w:val="center"/>
          </w:tcPr>
          <w:p w14:paraId="6F034985" w14:textId="51C791B9" w:rsidR="000C2D6F" w:rsidRPr="000C2D6F" w:rsidRDefault="00243459" w:rsidP="000C2D6F">
            <w:pPr>
              <w:rPr>
                <w:rFonts w:ascii="Segoe Print" w:hAnsi="Segoe Print" w:cs="Arial"/>
                <w:sz w:val="28"/>
                <w:szCs w:val="28"/>
              </w:rPr>
            </w:pPr>
            <w:r>
              <w:rPr>
                <w:rFonts w:ascii="Segoe Print" w:hAnsi="Segoe Print" w:cs="Arial"/>
                <w:sz w:val="28"/>
                <w:szCs w:val="28"/>
              </w:rPr>
              <w:t>Macbeth</w:t>
            </w:r>
          </w:p>
        </w:tc>
      </w:tr>
      <w:tr w:rsidR="00151FCE" w14:paraId="0A4A7158" w14:textId="6C285505" w:rsidTr="00151FCE">
        <w:trPr>
          <w:trHeight w:val="820"/>
        </w:trPr>
        <w:tc>
          <w:tcPr>
            <w:tcW w:w="1480" w:type="dxa"/>
            <w:vAlign w:val="center"/>
          </w:tcPr>
          <w:p w14:paraId="6F40A6B3" w14:textId="77777777" w:rsidR="00151FCE" w:rsidRPr="00CC201A" w:rsidRDefault="00151FCE" w:rsidP="00151FCE">
            <w:pPr>
              <w:jc w:val="center"/>
              <w:rPr>
                <w:rFonts w:ascii="Arial" w:hAnsi="Arial" w:cs="Arial"/>
                <w:b/>
                <w:bCs/>
              </w:rPr>
            </w:pPr>
            <w:r w:rsidRPr="00CC201A">
              <w:rPr>
                <w:rFonts w:ascii="Arial" w:hAnsi="Arial" w:cs="Arial"/>
                <w:b/>
                <w:bCs/>
              </w:rPr>
              <w:t>Subject</w:t>
            </w:r>
          </w:p>
        </w:tc>
        <w:tc>
          <w:tcPr>
            <w:tcW w:w="1608" w:type="dxa"/>
            <w:vAlign w:val="center"/>
          </w:tcPr>
          <w:p w14:paraId="1E480E46" w14:textId="702E3D7F" w:rsidR="00151FCE" w:rsidRPr="000C2D6F" w:rsidRDefault="00151FCE" w:rsidP="00151FCE">
            <w:pPr>
              <w:jc w:val="center"/>
              <w:rPr>
                <w:rFonts w:ascii="Arial" w:hAnsi="Arial" w:cs="Arial"/>
                <w:i/>
                <w:iCs/>
              </w:rPr>
            </w:pPr>
            <w:r w:rsidRPr="000C2D6F">
              <w:rPr>
                <w:rFonts w:ascii="Arial" w:hAnsi="Arial" w:cs="Arial"/>
                <w:i/>
                <w:iCs/>
              </w:rPr>
              <w:t>Science</w:t>
            </w:r>
            <w:r>
              <w:rPr>
                <w:rFonts w:ascii="Arial" w:hAnsi="Arial" w:cs="Arial"/>
                <w:i/>
                <w:iCs/>
              </w:rPr>
              <w:t xml:space="preserve"> – Animals (</w:t>
            </w:r>
            <w:proofErr w:type="spellStart"/>
            <w:r>
              <w:rPr>
                <w:rFonts w:ascii="Arial" w:hAnsi="Arial" w:cs="Arial"/>
                <w:i/>
                <w:iCs/>
              </w:rPr>
              <w:t>inc</w:t>
            </w:r>
            <w:proofErr w:type="spellEnd"/>
            <w:r>
              <w:rPr>
                <w:rFonts w:ascii="Arial" w:hAnsi="Arial" w:cs="Arial"/>
                <w:i/>
                <w:iCs/>
              </w:rPr>
              <w:t xml:space="preserve"> humans)</w:t>
            </w:r>
          </w:p>
        </w:tc>
        <w:tc>
          <w:tcPr>
            <w:tcW w:w="1687" w:type="dxa"/>
            <w:vAlign w:val="center"/>
          </w:tcPr>
          <w:p w14:paraId="4D5866F9" w14:textId="6F07A203" w:rsidR="00151FCE" w:rsidRPr="000C2D6F" w:rsidRDefault="00151FCE" w:rsidP="00151FCE">
            <w:pPr>
              <w:jc w:val="center"/>
              <w:rPr>
                <w:rFonts w:ascii="Arial" w:hAnsi="Arial" w:cs="Arial"/>
                <w:i/>
                <w:iCs/>
              </w:rPr>
            </w:pPr>
            <w:r w:rsidRPr="000C2D6F">
              <w:rPr>
                <w:rFonts w:ascii="Arial" w:hAnsi="Arial" w:cs="Arial"/>
                <w:i/>
                <w:iCs/>
              </w:rPr>
              <w:t>Computing</w:t>
            </w:r>
            <w:r>
              <w:rPr>
                <w:rFonts w:ascii="Arial" w:hAnsi="Arial" w:cs="Arial"/>
                <w:i/>
                <w:iCs/>
              </w:rPr>
              <w:t xml:space="preserve"> – Webpage Design</w:t>
            </w:r>
          </w:p>
        </w:tc>
        <w:tc>
          <w:tcPr>
            <w:tcW w:w="1517" w:type="dxa"/>
            <w:shd w:val="clear" w:color="auto" w:fill="auto"/>
            <w:vAlign w:val="center"/>
          </w:tcPr>
          <w:p w14:paraId="53734C9A" w14:textId="283CA231" w:rsidR="00151FCE" w:rsidRPr="000C2D6F" w:rsidRDefault="00151FCE" w:rsidP="00151FCE">
            <w:pPr>
              <w:jc w:val="center"/>
              <w:rPr>
                <w:rFonts w:ascii="Arial" w:hAnsi="Arial" w:cs="Arial"/>
                <w:i/>
                <w:iCs/>
                <w:u w:val="single"/>
              </w:rPr>
            </w:pPr>
            <w:r w:rsidRPr="00F365F7">
              <w:rPr>
                <w:rFonts w:cstheme="minorHAnsi"/>
                <w:i/>
                <w:iCs/>
              </w:rPr>
              <w:t>History – Significant Women from West Yorkshire</w:t>
            </w:r>
          </w:p>
        </w:tc>
        <w:tc>
          <w:tcPr>
            <w:tcW w:w="1839" w:type="dxa"/>
            <w:vAlign w:val="center"/>
          </w:tcPr>
          <w:p w14:paraId="094E8A3D" w14:textId="4ED9D0C0" w:rsidR="00151FCE" w:rsidRPr="00151FCE" w:rsidRDefault="00151FCE" w:rsidP="00151FCE">
            <w:pPr>
              <w:jc w:val="center"/>
              <w:rPr>
                <w:rFonts w:ascii="Arial" w:hAnsi="Arial" w:cs="Arial"/>
                <w:i/>
                <w:iCs/>
              </w:rPr>
            </w:pPr>
            <w:r w:rsidRPr="00151FCE">
              <w:rPr>
                <w:rFonts w:ascii="Arial" w:hAnsi="Arial" w:cs="Arial"/>
                <w:i/>
                <w:iCs/>
              </w:rPr>
              <w:t>Geography</w:t>
            </w:r>
          </w:p>
        </w:tc>
        <w:tc>
          <w:tcPr>
            <w:tcW w:w="1610" w:type="dxa"/>
            <w:shd w:val="clear" w:color="auto" w:fill="FFFFFF" w:themeFill="background1"/>
            <w:vAlign w:val="center"/>
          </w:tcPr>
          <w:p w14:paraId="2519F4EB" w14:textId="0F45FE0A" w:rsidR="00151FCE" w:rsidRPr="000C2D6F" w:rsidRDefault="00151FCE" w:rsidP="00151FCE">
            <w:pPr>
              <w:jc w:val="center"/>
              <w:rPr>
                <w:rFonts w:ascii="Arial" w:hAnsi="Arial" w:cs="Arial"/>
                <w:i/>
                <w:iCs/>
              </w:rPr>
            </w:pPr>
            <w:r w:rsidRPr="000C2D6F">
              <w:rPr>
                <w:rFonts w:ascii="Arial" w:hAnsi="Arial" w:cs="Arial"/>
                <w:i/>
                <w:iCs/>
              </w:rPr>
              <w:t>Art &amp; Design</w:t>
            </w:r>
            <w:r>
              <w:rPr>
                <w:rFonts w:ascii="Arial" w:hAnsi="Arial" w:cs="Arial"/>
                <w:i/>
                <w:iCs/>
              </w:rPr>
              <w:t xml:space="preserve"> – Contemporary art</w:t>
            </w:r>
          </w:p>
        </w:tc>
        <w:tc>
          <w:tcPr>
            <w:tcW w:w="1717" w:type="dxa"/>
            <w:vAlign w:val="center"/>
          </w:tcPr>
          <w:p w14:paraId="6FD59C08" w14:textId="17FED21A" w:rsidR="00151FCE" w:rsidRPr="000C2D6F" w:rsidRDefault="00151FCE" w:rsidP="00151FCE">
            <w:pPr>
              <w:jc w:val="center"/>
              <w:rPr>
                <w:rFonts w:ascii="Arial" w:hAnsi="Arial" w:cs="Arial"/>
                <w:i/>
                <w:iCs/>
              </w:rPr>
            </w:pPr>
            <w:r w:rsidRPr="000C2D6F">
              <w:rPr>
                <w:rFonts w:ascii="Arial" w:hAnsi="Arial" w:cs="Arial"/>
                <w:i/>
                <w:iCs/>
              </w:rPr>
              <w:t>Design &amp; Technology</w:t>
            </w:r>
            <w:r>
              <w:rPr>
                <w:rFonts w:ascii="Arial" w:hAnsi="Arial" w:cs="Arial"/>
                <w:i/>
                <w:iCs/>
              </w:rPr>
              <w:t xml:space="preserve"> - </w:t>
            </w:r>
            <w:r>
              <w:t xml:space="preserve"> </w:t>
            </w:r>
            <w:r w:rsidRPr="00243459">
              <w:rPr>
                <w:rFonts w:ascii="Arial" w:hAnsi="Arial" w:cs="Arial"/>
                <w:i/>
                <w:iCs/>
              </w:rPr>
              <w:t>Seasonality and how to access food all year round through preserving</w:t>
            </w:r>
          </w:p>
        </w:tc>
        <w:tc>
          <w:tcPr>
            <w:tcW w:w="1835" w:type="dxa"/>
            <w:vAlign w:val="center"/>
          </w:tcPr>
          <w:p w14:paraId="70CFD5BD" w14:textId="0E6857F3" w:rsidR="00151FCE" w:rsidRPr="000C2D6F" w:rsidRDefault="00151FCE" w:rsidP="00151FCE">
            <w:pPr>
              <w:jc w:val="center"/>
              <w:rPr>
                <w:rFonts w:ascii="Arial" w:hAnsi="Arial" w:cs="Arial"/>
                <w:i/>
                <w:iCs/>
              </w:rPr>
            </w:pPr>
            <w:r>
              <w:rPr>
                <w:rFonts w:ascii="Arial" w:hAnsi="Arial" w:cs="Arial"/>
                <w:i/>
                <w:iCs/>
              </w:rPr>
              <w:t>MFL – Transport</w:t>
            </w:r>
          </w:p>
        </w:tc>
        <w:tc>
          <w:tcPr>
            <w:tcW w:w="2095" w:type="dxa"/>
            <w:vAlign w:val="center"/>
          </w:tcPr>
          <w:p w14:paraId="7047B728" w14:textId="1E8774A2" w:rsidR="00151FCE" w:rsidRPr="000C2D6F" w:rsidRDefault="00151FCE" w:rsidP="00151FCE">
            <w:pPr>
              <w:jc w:val="center"/>
              <w:rPr>
                <w:rFonts w:ascii="Arial" w:hAnsi="Arial" w:cs="Arial"/>
                <w:i/>
                <w:iCs/>
              </w:rPr>
            </w:pPr>
            <w:r w:rsidRPr="000C2D6F">
              <w:rPr>
                <w:rFonts w:ascii="Arial" w:hAnsi="Arial" w:cs="Arial"/>
                <w:i/>
                <w:iCs/>
              </w:rPr>
              <w:t>RE</w:t>
            </w:r>
            <w:r>
              <w:rPr>
                <w:rFonts w:ascii="Arial" w:hAnsi="Arial" w:cs="Arial"/>
                <w:i/>
                <w:iCs/>
              </w:rPr>
              <w:t xml:space="preserve"> – Islam </w:t>
            </w:r>
          </w:p>
        </w:tc>
      </w:tr>
      <w:tr w:rsidR="00151FCE" w:rsidRPr="00CA7D58" w14:paraId="5A71B0EC" w14:textId="162917E1" w:rsidTr="00151FCE">
        <w:trPr>
          <w:trHeight w:val="1833"/>
        </w:trPr>
        <w:tc>
          <w:tcPr>
            <w:tcW w:w="1480" w:type="dxa"/>
          </w:tcPr>
          <w:p w14:paraId="64EB0187" w14:textId="77777777" w:rsidR="00151FCE" w:rsidRPr="00CC201A" w:rsidRDefault="00151FCE" w:rsidP="00151FCE">
            <w:pPr>
              <w:rPr>
                <w:rFonts w:ascii="Arial" w:hAnsi="Arial" w:cs="Arial"/>
              </w:rPr>
            </w:pPr>
          </w:p>
          <w:p w14:paraId="26A6799A" w14:textId="77777777" w:rsidR="00151FCE" w:rsidRPr="00CC201A" w:rsidRDefault="00151FCE" w:rsidP="00151FCE">
            <w:pPr>
              <w:rPr>
                <w:rFonts w:ascii="Arial" w:hAnsi="Arial" w:cs="Arial"/>
              </w:rPr>
            </w:pPr>
          </w:p>
          <w:p w14:paraId="5B93CF74" w14:textId="77777777" w:rsidR="00151FCE" w:rsidRPr="00CC201A" w:rsidRDefault="00151FCE" w:rsidP="00151FCE">
            <w:pPr>
              <w:rPr>
                <w:rFonts w:ascii="Arial" w:hAnsi="Arial" w:cs="Arial"/>
              </w:rPr>
            </w:pPr>
            <w:r w:rsidRPr="00CC201A">
              <w:rPr>
                <w:rFonts w:ascii="Arial" w:hAnsi="Arial" w:cs="Arial"/>
              </w:rPr>
              <w:t xml:space="preserve">NC </w:t>
            </w:r>
          </w:p>
          <w:p w14:paraId="508A6C0F" w14:textId="2DD68E78" w:rsidR="00151FCE" w:rsidRPr="00CC201A" w:rsidRDefault="00151FCE" w:rsidP="00151FCE">
            <w:pPr>
              <w:rPr>
                <w:rFonts w:ascii="Arial" w:hAnsi="Arial" w:cs="Arial"/>
              </w:rPr>
            </w:pPr>
            <w:r w:rsidRPr="00CC201A">
              <w:rPr>
                <w:rFonts w:ascii="Arial" w:hAnsi="Arial" w:cs="Arial"/>
              </w:rPr>
              <w:t>Objectives</w:t>
            </w:r>
            <w:r>
              <w:rPr>
                <w:rFonts w:ascii="Arial" w:hAnsi="Arial" w:cs="Arial"/>
              </w:rPr>
              <w:t xml:space="preserve"> / links</w:t>
            </w:r>
          </w:p>
        </w:tc>
        <w:tc>
          <w:tcPr>
            <w:tcW w:w="1608" w:type="dxa"/>
          </w:tcPr>
          <w:p w14:paraId="643D7650" w14:textId="77777777" w:rsidR="00151FCE" w:rsidRPr="00243459" w:rsidRDefault="00151FCE" w:rsidP="00151FCE">
            <w:pPr>
              <w:pStyle w:val="ListParagraph"/>
              <w:numPr>
                <w:ilvl w:val="0"/>
                <w:numId w:val="15"/>
              </w:numPr>
              <w:rPr>
                <w:rFonts w:ascii="Arial" w:hAnsi="Arial" w:cs="Arial"/>
                <w:sz w:val="18"/>
                <w:szCs w:val="18"/>
              </w:rPr>
            </w:pPr>
            <w:r w:rsidRPr="00243459">
              <w:rPr>
                <w:rFonts w:ascii="Arial" w:hAnsi="Arial" w:cs="Arial"/>
                <w:sz w:val="18"/>
                <w:szCs w:val="18"/>
              </w:rPr>
              <w:t>notice that animals, including humans, have offspring which grow into adults</w:t>
            </w:r>
          </w:p>
          <w:p w14:paraId="24F0C251" w14:textId="77777777" w:rsidR="00151FCE" w:rsidRPr="00243459" w:rsidRDefault="00151FCE" w:rsidP="00151FCE">
            <w:pPr>
              <w:pStyle w:val="ListParagraph"/>
              <w:numPr>
                <w:ilvl w:val="0"/>
                <w:numId w:val="15"/>
              </w:numPr>
              <w:rPr>
                <w:rFonts w:ascii="Arial" w:hAnsi="Arial" w:cs="Arial"/>
                <w:sz w:val="18"/>
                <w:szCs w:val="18"/>
              </w:rPr>
            </w:pPr>
            <w:r w:rsidRPr="00243459">
              <w:rPr>
                <w:rFonts w:ascii="Arial" w:hAnsi="Arial" w:cs="Arial"/>
                <w:sz w:val="18"/>
                <w:szCs w:val="18"/>
              </w:rPr>
              <w:t>find out about and describe the basic needs of animals, including humans, for survival (water, food and air)</w:t>
            </w:r>
          </w:p>
          <w:p w14:paraId="696049E6" w14:textId="435B5C71" w:rsidR="00151FCE" w:rsidRPr="0088017C" w:rsidRDefault="00151FCE" w:rsidP="00151FCE">
            <w:pPr>
              <w:pStyle w:val="ListParagraph"/>
              <w:numPr>
                <w:ilvl w:val="0"/>
                <w:numId w:val="15"/>
              </w:numPr>
              <w:rPr>
                <w:rFonts w:ascii="Arial" w:hAnsi="Arial" w:cs="Arial"/>
                <w:sz w:val="18"/>
                <w:szCs w:val="18"/>
              </w:rPr>
            </w:pPr>
            <w:r w:rsidRPr="00243459">
              <w:rPr>
                <w:rFonts w:ascii="Arial" w:hAnsi="Arial" w:cs="Arial"/>
                <w:sz w:val="18"/>
                <w:szCs w:val="18"/>
              </w:rPr>
              <w:t xml:space="preserve">describe the importance for humans of exercise, eating the right amounts of different </w:t>
            </w:r>
            <w:r w:rsidRPr="00243459">
              <w:rPr>
                <w:rFonts w:ascii="Arial" w:hAnsi="Arial" w:cs="Arial"/>
                <w:sz w:val="18"/>
                <w:szCs w:val="18"/>
              </w:rPr>
              <w:lastRenderedPageBreak/>
              <w:t>types of food, and hygiene</w:t>
            </w:r>
          </w:p>
        </w:tc>
        <w:tc>
          <w:tcPr>
            <w:tcW w:w="1687" w:type="dxa"/>
          </w:tcPr>
          <w:p w14:paraId="280F5968" w14:textId="77777777" w:rsidR="00151FCE" w:rsidRPr="0088017C" w:rsidRDefault="00151FCE" w:rsidP="00151FCE">
            <w:pPr>
              <w:pStyle w:val="ListParagraph"/>
              <w:numPr>
                <w:ilvl w:val="0"/>
                <w:numId w:val="16"/>
              </w:numPr>
              <w:rPr>
                <w:rFonts w:ascii="Arial" w:hAnsi="Arial" w:cs="Arial"/>
                <w:sz w:val="18"/>
                <w:szCs w:val="18"/>
              </w:rPr>
            </w:pPr>
            <w:r w:rsidRPr="0088017C">
              <w:rPr>
                <w:rFonts w:ascii="Arial" w:hAnsi="Arial" w:cs="Arial"/>
                <w:sz w:val="18"/>
                <w:szCs w:val="18"/>
              </w:rPr>
              <w:lastRenderedPageBreak/>
              <w:t xml:space="preserve">select, use and combine a variety of software (including internet services) on a range of </w:t>
            </w:r>
          </w:p>
          <w:p w14:paraId="6FE5B2B6" w14:textId="77777777" w:rsidR="00151FCE" w:rsidRPr="0088017C" w:rsidRDefault="00151FCE" w:rsidP="00151FCE">
            <w:pPr>
              <w:pStyle w:val="ListParagraph"/>
              <w:numPr>
                <w:ilvl w:val="0"/>
                <w:numId w:val="16"/>
              </w:numPr>
              <w:rPr>
                <w:rFonts w:ascii="Arial" w:hAnsi="Arial" w:cs="Arial"/>
                <w:sz w:val="18"/>
                <w:szCs w:val="18"/>
              </w:rPr>
            </w:pPr>
            <w:r w:rsidRPr="0088017C">
              <w:rPr>
                <w:rFonts w:ascii="Arial" w:hAnsi="Arial" w:cs="Arial"/>
                <w:sz w:val="18"/>
                <w:szCs w:val="18"/>
              </w:rPr>
              <w:t xml:space="preserve">digital devices to design and create a range of programs, systems and content that </w:t>
            </w:r>
          </w:p>
          <w:p w14:paraId="6FC188CE" w14:textId="5A05D857" w:rsidR="00151FCE" w:rsidRPr="0088017C" w:rsidRDefault="00151FCE" w:rsidP="00151FCE">
            <w:pPr>
              <w:pStyle w:val="ListParagraph"/>
              <w:numPr>
                <w:ilvl w:val="0"/>
                <w:numId w:val="16"/>
              </w:numPr>
              <w:rPr>
                <w:rFonts w:ascii="Arial" w:hAnsi="Arial" w:cs="Arial"/>
                <w:sz w:val="18"/>
                <w:szCs w:val="18"/>
              </w:rPr>
            </w:pPr>
            <w:r w:rsidRPr="0088017C">
              <w:rPr>
                <w:rFonts w:ascii="Arial" w:hAnsi="Arial" w:cs="Arial"/>
                <w:sz w:val="18"/>
                <w:szCs w:val="18"/>
              </w:rPr>
              <w:t>accomplish given goals, including collecting, analysing, evaluating and presenting data</w:t>
            </w:r>
          </w:p>
        </w:tc>
        <w:tc>
          <w:tcPr>
            <w:tcW w:w="1517" w:type="dxa"/>
            <w:shd w:val="clear" w:color="auto" w:fill="auto"/>
          </w:tcPr>
          <w:p w14:paraId="6EAA44DD" w14:textId="3926F65C" w:rsidR="00151FCE" w:rsidRPr="00C079BE" w:rsidRDefault="00151FCE" w:rsidP="00151FCE">
            <w:pPr>
              <w:pStyle w:val="ListParagraph"/>
              <w:ind w:left="360"/>
              <w:rPr>
                <w:rFonts w:ascii="Arial" w:hAnsi="Arial" w:cs="Arial"/>
                <w:sz w:val="18"/>
                <w:szCs w:val="18"/>
              </w:rPr>
            </w:pPr>
            <w:r w:rsidRPr="00CB2D13">
              <w:rPr>
                <w:rFonts w:cstheme="minorHAnsi"/>
              </w:rPr>
              <w:t xml:space="preserve">In Year 6, children will look at our local area. The history of Hebden Bridge is fascinating and moving. It was our Pennine hills and valleys which powered the mills and factories </w:t>
            </w:r>
            <w:r w:rsidRPr="00CB2D13">
              <w:rPr>
                <w:rFonts w:cstheme="minorHAnsi"/>
              </w:rPr>
              <w:lastRenderedPageBreak/>
              <w:t xml:space="preserve">of the first Industrial Revolution - the overgrown ruins of these old mills can still be seen in many of our valleys. Children will study the unique history of our local area including learning about significant figures and their stories that are still told today. They will answer their key question through project based learning and </w:t>
            </w:r>
            <w:r w:rsidRPr="00CB2D13">
              <w:rPr>
                <w:rFonts w:cstheme="minorHAnsi"/>
              </w:rPr>
              <w:lastRenderedPageBreak/>
              <w:t>enquiry questions focussing on these areas:</w:t>
            </w:r>
          </w:p>
        </w:tc>
        <w:tc>
          <w:tcPr>
            <w:tcW w:w="1839" w:type="dxa"/>
            <w:shd w:val="clear" w:color="auto" w:fill="BFBFBF" w:themeFill="background1" w:themeFillShade="BF"/>
          </w:tcPr>
          <w:p w14:paraId="1520C035" w14:textId="326087FC" w:rsidR="00151FCE" w:rsidRPr="00CA7D58" w:rsidRDefault="00151FCE" w:rsidP="00151FCE">
            <w:pPr>
              <w:pStyle w:val="ListParagraph"/>
              <w:numPr>
                <w:ilvl w:val="0"/>
                <w:numId w:val="16"/>
              </w:numPr>
              <w:rPr>
                <w:rFonts w:ascii="Arial" w:hAnsi="Arial" w:cs="Arial"/>
                <w:sz w:val="18"/>
                <w:szCs w:val="18"/>
                <w:u w:val="single"/>
              </w:rPr>
            </w:pPr>
          </w:p>
        </w:tc>
        <w:tc>
          <w:tcPr>
            <w:tcW w:w="1610" w:type="dxa"/>
            <w:shd w:val="clear" w:color="auto" w:fill="BFBFBF" w:themeFill="background1" w:themeFillShade="BF"/>
          </w:tcPr>
          <w:p w14:paraId="247A76B7" w14:textId="6DD0DC78" w:rsidR="00151FCE" w:rsidRPr="00CA7D58" w:rsidRDefault="00151FCE" w:rsidP="00151FCE">
            <w:pPr>
              <w:pStyle w:val="ListParagraph"/>
              <w:spacing w:line="256" w:lineRule="auto"/>
              <w:ind w:left="360"/>
              <w:rPr>
                <w:rFonts w:ascii="Arial" w:hAnsi="Arial" w:cs="Arial"/>
                <w:sz w:val="18"/>
                <w:szCs w:val="18"/>
              </w:rPr>
            </w:pPr>
          </w:p>
        </w:tc>
        <w:tc>
          <w:tcPr>
            <w:tcW w:w="1717" w:type="dxa"/>
            <w:shd w:val="clear" w:color="auto" w:fill="auto"/>
          </w:tcPr>
          <w:p w14:paraId="09290C92" w14:textId="4B93527A" w:rsidR="00151FCE" w:rsidRPr="00CA7D58" w:rsidRDefault="00151FCE" w:rsidP="00151FCE">
            <w:pPr>
              <w:pStyle w:val="ListParagraph"/>
              <w:numPr>
                <w:ilvl w:val="0"/>
                <w:numId w:val="21"/>
              </w:numPr>
              <w:spacing w:line="256" w:lineRule="auto"/>
              <w:rPr>
                <w:rFonts w:ascii="Arial" w:hAnsi="Arial" w:cs="Arial"/>
                <w:sz w:val="18"/>
                <w:szCs w:val="18"/>
              </w:rPr>
            </w:pPr>
            <w:r w:rsidRPr="00CA7D58">
              <w:rPr>
                <w:rFonts w:ascii="Arial" w:hAnsi="Arial" w:cs="Arial"/>
                <w:sz w:val="18"/>
                <w:szCs w:val="18"/>
              </w:rPr>
              <w:t xml:space="preserve">Through a variety of creative and practical activities, pupils should be taught the knowledge, understanding and skills needed to engage in an iterative process of designing and making. They should work in a range of relevant contexts [for example, the home, school, leisure, culture, </w:t>
            </w:r>
            <w:r w:rsidRPr="00CA7D58">
              <w:rPr>
                <w:rFonts w:ascii="Arial" w:hAnsi="Arial" w:cs="Arial"/>
                <w:sz w:val="18"/>
                <w:szCs w:val="18"/>
              </w:rPr>
              <w:lastRenderedPageBreak/>
              <w:t>enterprise, industry and the wider environment]</w:t>
            </w:r>
          </w:p>
        </w:tc>
        <w:tc>
          <w:tcPr>
            <w:tcW w:w="1835" w:type="dxa"/>
          </w:tcPr>
          <w:p w14:paraId="06D3F876" w14:textId="2C6588D3" w:rsidR="00151FCE" w:rsidRPr="00CA7D58" w:rsidRDefault="00151FCE" w:rsidP="00151FCE">
            <w:pPr>
              <w:pStyle w:val="ListParagraph"/>
              <w:numPr>
                <w:ilvl w:val="0"/>
                <w:numId w:val="14"/>
              </w:numPr>
              <w:tabs>
                <w:tab w:val="left" w:pos="1350"/>
              </w:tabs>
              <w:rPr>
                <w:rFonts w:ascii="Arial" w:hAnsi="Arial" w:cs="Arial"/>
                <w:sz w:val="18"/>
                <w:szCs w:val="18"/>
              </w:rPr>
            </w:pPr>
            <w:r w:rsidRPr="00CA7D58">
              <w:rPr>
                <w:rFonts w:ascii="Arial" w:hAnsi="Arial" w:cs="Arial"/>
                <w:sz w:val="18"/>
                <w:szCs w:val="18"/>
              </w:rPr>
              <w:lastRenderedPageBreak/>
              <w:t xml:space="preserve">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w:t>
            </w:r>
            <w:r w:rsidRPr="00CA7D58">
              <w:rPr>
                <w:rFonts w:ascii="Arial" w:hAnsi="Arial" w:cs="Arial"/>
                <w:sz w:val="18"/>
                <w:szCs w:val="18"/>
              </w:rPr>
              <w:lastRenderedPageBreak/>
              <w:t>the wider environment]</w:t>
            </w:r>
          </w:p>
        </w:tc>
        <w:tc>
          <w:tcPr>
            <w:tcW w:w="2095" w:type="dxa"/>
          </w:tcPr>
          <w:p w14:paraId="3C22F467" w14:textId="77777777" w:rsidR="00151FCE" w:rsidRPr="00CA7D58" w:rsidRDefault="00151FCE" w:rsidP="00151FCE">
            <w:pPr>
              <w:pStyle w:val="ListParagraph"/>
              <w:numPr>
                <w:ilvl w:val="0"/>
                <w:numId w:val="14"/>
              </w:numPr>
              <w:tabs>
                <w:tab w:val="left" w:pos="1350"/>
              </w:tabs>
              <w:rPr>
                <w:rFonts w:ascii="Arial" w:hAnsi="Arial" w:cs="Arial"/>
                <w:sz w:val="18"/>
                <w:szCs w:val="18"/>
              </w:rPr>
            </w:pPr>
            <w:r w:rsidRPr="00CA7D58">
              <w:rPr>
                <w:rFonts w:ascii="Arial" w:hAnsi="Arial" w:cs="Arial"/>
                <w:sz w:val="18"/>
                <w:szCs w:val="18"/>
              </w:rPr>
              <w:lastRenderedPageBreak/>
              <w:t>Compare and contrast views; give a considered response; explain a range of opinions and give reasons; weigh up different points of view; summarise and apply a range of ideas.</w:t>
            </w:r>
          </w:p>
          <w:p w14:paraId="2406F2BB" w14:textId="77777777" w:rsidR="00151FCE" w:rsidRPr="00CA7D58" w:rsidRDefault="00151FCE" w:rsidP="00151FCE">
            <w:pPr>
              <w:pStyle w:val="ListParagraph"/>
              <w:numPr>
                <w:ilvl w:val="0"/>
                <w:numId w:val="14"/>
              </w:numPr>
              <w:tabs>
                <w:tab w:val="left" w:pos="1350"/>
              </w:tabs>
              <w:rPr>
                <w:rFonts w:ascii="Arial" w:hAnsi="Arial" w:cs="Arial"/>
                <w:sz w:val="18"/>
                <w:szCs w:val="18"/>
              </w:rPr>
            </w:pPr>
            <w:r w:rsidRPr="00CA7D58">
              <w:rPr>
                <w:rFonts w:ascii="Arial" w:hAnsi="Arial" w:cs="Arial"/>
                <w:sz w:val="18"/>
                <w:szCs w:val="18"/>
              </w:rPr>
              <w:t xml:space="preserve">Observe and understand varied examples of religions and other world views so that they can </w:t>
            </w:r>
          </w:p>
          <w:p w14:paraId="399AA535" w14:textId="77777777" w:rsidR="00151FCE" w:rsidRPr="00CA7D58" w:rsidRDefault="00151FCE" w:rsidP="00151FCE">
            <w:pPr>
              <w:pStyle w:val="ListParagraph"/>
              <w:numPr>
                <w:ilvl w:val="0"/>
                <w:numId w:val="14"/>
              </w:numPr>
              <w:tabs>
                <w:tab w:val="left" w:pos="1350"/>
              </w:tabs>
              <w:rPr>
                <w:rFonts w:ascii="Arial" w:hAnsi="Arial" w:cs="Arial"/>
                <w:sz w:val="18"/>
                <w:szCs w:val="18"/>
              </w:rPr>
            </w:pPr>
            <w:r w:rsidRPr="00CA7D58">
              <w:rPr>
                <w:rFonts w:ascii="Arial" w:hAnsi="Arial" w:cs="Arial"/>
                <w:sz w:val="18"/>
                <w:szCs w:val="18"/>
              </w:rPr>
              <w:t>explain, with reasons, their meanings and significance for the choices made by individuals and communities;</w:t>
            </w:r>
          </w:p>
          <w:p w14:paraId="7CC0C1B6" w14:textId="77777777" w:rsidR="00151FCE" w:rsidRPr="00CA7D58" w:rsidRDefault="00151FCE" w:rsidP="00151FCE">
            <w:pPr>
              <w:pStyle w:val="ListParagraph"/>
              <w:numPr>
                <w:ilvl w:val="0"/>
                <w:numId w:val="14"/>
              </w:numPr>
              <w:tabs>
                <w:tab w:val="left" w:pos="1350"/>
              </w:tabs>
              <w:rPr>
                <w:rFonts w:ascii="Arial" w:hAnsi="Arial" w:cs="Arial"/>
                <w:sz w:val="18"/>
                <w:szCs w:val="18"/>
              </w:rPr>
            </w:pPr>
            <w:r w:rsidRPr="00CA7D58">
              <w:rPr>
                <w:rFonts w:ascii="Arial" w:hAnsi="Arial" w:cs="Arial"/>
                <w:sz w:val="18"/>
                <w:szCs w:val="18"/>
              </w:rPr>
              <w:t xml:space="preserve">Discuss and present </w:t>
            </w:r>
            <w:r w:rsidRPr="00CA7D58">
              <w:rPr>
                <w:rFonts w:ascii="Arial" w:hAnsi="Arial" w:cs="Arial"/>
                <w:sz w:val="18"/>
                <w:szCs w:val="18"/>
              </w:rPr>
              <w:lastRenderedPageBreak/>
              <w:t xml:space="preserve">thoughtfully their own and others’ views on challenging questions about </w:t>
            </w:r>
          </w:p>
          <w:p w14:paraId="09D44CB2" w14:textId="77777777" w:rsidR="00151FCE" w:rsidRPr="00CA7D58" w:rsidRDefault="00151FCE" w:rsidP="00151FCE">
            <w:pPr>
              <w:pStyle w:val="ListParagraph"/>
              <w:numPr>
                <w:ilvl w:val="0"/>
                <w:numId w:val="14"/>
              </w:numPr>
              <w:tabs>
                <w:tab w:val="left" w:pos="1350"/>
              </w:tabs>
              <w:rPr>
                <w:rFonts w:ascii="Arial" w:hAnsi="Arial" w:cs="Arial"/>
                <w:sz w:val="18"/>
                <w:szCs w:val="18"/>
              </w:rPr>
            </w:pPr>
            <w:r w:rsidRPr="00CA7D58">
              <w:rPr>
                <w:rFonts w:ascii="Arial" w:hAnsi="Arial" w:cs="Arial"/>
                <w:sz w:val="18"/>
                <w:szCs w:val="18"/>
              </w:rPr>
              <w:t xml:space="preserve">belonging, meaning, purpose and truth, applying ideas of their own in different forms </w:t>
            </w:r>
          </w:p>
          <w:p w14:paraId="0CEF7BEB" w14:textId="308EF998" w:rsidR="00151FCE" w:rsidRPr="00CA7D58" w:rsidRDefault="00151FCE" w:rsidP="00151FCE">
            <w:pPr>
              <w:pStyle w:val="ListParagraph"/>
              <w:numPr>
                <w:ilvl w:val="0"/>
                <w:numId w:val="14"/>
              </w:numPr>
              <w:tabs>
                <w:tab w:val="left" w:pos="1350"/>
              </w:tabs>
              <w:rPr>
                <w:rFonts w:ascii="Arial" w:hAnsi="Arial" w:cs="Arial"/>
                <w:sz w:val="18"/>
                <w:szCs w:val="18"/>
              </w:rPr>
            </w:pPr>
            <w:r w:rsidRPr="00CA7D58">
              <w:rPr>
                <w:rFonts w:ascii="Arial" w:hAnsi="Arial" w:cs="Arial"/>
                <w:sz w:val="18"/>
                <w:szCs w:val="18"/>
              </w:rPr>
              <w:t>including (e.g.) reasoning, music, art and poetry</w:t>
            </w:r>
          </w:p>
        </w:tc>
      </w:tr>
    </w:tbl>
    <w:p w14:paraId="448B68ED" w14:textId="77777777" w:rsidR="008B39CA" w:rsidRPr="00384198" w:rsidRDefault="008B39CA" w:rsidP="00384198">
      <w:pPr>
        <w:rPr>
          <w:rFonts w:ascii="Rockwell" w:hAnsi="Rockwell"/>
          <w:b/>
          <w:sz w:val="28"/>
        </w:rPr>
      </w:pPr>
    </w:p>
    <w:p w14:paraId="10C0140B" w14:textId="77777777" w:rsidR="00CC201A" w:rsidRDefault="00CC201A"/>
    <w:tbl>
      <w:tblPr>
        <w:tblStyle w:val="TableGrid"/>
        <w:tblW w:w="0" w:type="auto"/>
        <w:tblLook w:val="04A0" w:firstRow="1" w:lastRow="0" w:firstColumn="1" w:lastColumn="0" w:noHBand="0" w:noVBand="1"/>
      </w:tblPr>
      <w:tblGrid>
        <w:gridCol w:w="1586"/>
        <w:gridCol w:w="1725"/>
        <w:gridCol w:w="1725"/>
        <w:gridCol w:w="1726"/>
        <w:gridCol w:w="1725"/>
        <w:gridCol w:w="1725"/>
        <w:gridCol w:w="1726"/>
        <w:gridCol w:w="1725"/>
        <w:gridCol w:w="1725"/>
      </w:tblGrid>
      <w:tr w:rsidR="00204D39" w14:paraId="76965CFC" w14:textId="77777777" w:rsidTr="00CC201A">
        <w:tc>
          <w:tcPr>
            <w:tcW w:w="1586" w:type="dxa"/>
            <w:vAlign w:val="center"/>
          </w:tcPr>
          <w:p w14:paraId="09E7DAB1" w14:textId="4B093E15" w:rsidR="00204D39" w:rsidRPr="00CC201A" w:rsidRDefault="00204D39" w:rsidP="00CC201A">
            <w:pPr>
              <w:jc w:val="center"/>
              <w:rPr>
                <w:rFonts w:ascii="Arial" w:hAnsi="Arial" w:cs="Arial"/>
              </w:rPr>
            </w:pPr>
            <w:r w:rsidRPr="00CC201A">
              <w:rPr>
                <w:rFonts w:ascii="Arial" w:hAnsi="Arial" w:cs="Arial"/>
              </w:rPr>
              <w:t>Week/session</w:t>
            </w:r>
          </w:p>
        </w:tc>
        <w:tc>
          <w:tcPr>
            <w:tcW w:w="13802" w:type="dxa"/>
            <w:gridSpan w:val="8"/>
            <w:vAlign w:val="center"/>
          </w:tcPr>
          <w:p w14:paraId="1EBD5CCB" w14:textId="62E8B93A" w:rsidR="00204D39" w:rsidRPr="00E43D59" w:rsidRDefault="00204D39" w:rsidP="00CC201A">
            <w:pPr>
              <w:pStyle w:val="ListParagraph"/>
              <w:numPr>
                <w:ilvl w:val="0"/>
                <w:numId w:val="13"/>
              </w:numPr>
              <w:rPr>
                <w:rFonts w:ascii="Arial" w:hAnsi="Arial" w:cs="Arial"/>
                <w:bCs/>
                <w:sz w:val="24"/>
                <w:szCs w:val="24"/>
              </w:rPr>
            </w:pPr>
            <w:r w:rsidRPr="00E43D59">
              <w:rPr>
                <w:rFonts w:ascii="Arial" w:hAnsi="Arial" w:cs="Arial"/>
                <w:bCs/>
                <w:sz w:val="24"/>
                <w:szCs w:val="24"/>
              </w:rPr>
              <w:t xml:space="preserve">Lesson </w:t>
            </w:r>
            <w:proofErr w:type="spellStart"/>
            <w:r w:rsidRPr="00E43D59">
              <w:rPr>
                <w:rFonts w:ascii="Arial" w:hAnsi="Arial" w:cs="Arial"/>
                <w:bCs/>
                <w:sz w:val="24"/>
                <w:szCs w:val="24"/>
              </w:rPr>
              <w:t>QfL</w:t>
            </w:r>
            <w:proofErr w:type="spellEnd"/>
            <w:r w:rsidR="00CC201A" w:rsidRPr="00E43D59">
              <w:rPr>
                <w:rFonts w:ascii="Arial" w:hAnsi="Arial" w:cs="Arial"/>
                <w:bCs/>
                <w:sz w:val="24"/>
                <w:szCs w:val="24"/>
              </w:rPr>
              <w:t xml:space="preserve"> (Learning Intentions / Lesson Titles)</w:t>
            </w:r>
          </w:p>
          <w:p w14:paraId="5EF7B75A" w14:textId="5E5B0229" w:rsidR="00CC201A" w:rsidRPr="00E43D59" w:rsidRDefault="00204D39" w:rsidP="00CC201A">
            <w:pPr>
              <w:pStyle w:val="ListParagraph"/>
              <w:numPr>
                <w:ilvl w:val="0"/>
                <w:numId w:val="13"/>
              </w:numPr>
              <w:rPr>
                <w:rFonts w:ascii="Arial" w:hAnsi="Arial" w:cs="Arial"/>
                <w:bCs/>
                <w:sz w:val="24"/>
                <w:szCs w:val="24"/>
              </w:rPr>
            </w:pPr>
            <w:r w:rsidRPr="00E43D59">
              <w:rPr>
                <w:rFonts w:ascii="Arial" w:hAnsi="Arial" w:cs="Arial"/>
                <w:bCs/>
                <w:sz w:val="24"/>
                <w:szCs w:val="24"/>
              </w:rPr>
              <w:t xml:space="preserve">Further </w:t>
            </w:r>
            <w:proofErr w:type="spellStart"/>
            <w:r w:rsidRPr="00E43D59">
              <w:rPr>
                <w:rFonts w:ascii="Arial" w:hAnsi="Arial" w:cs="Arial"/>
                <w:bCs/>
                <w:sz w:val="24"/>
                <w:szCs w:val="24"/>
              </w:rPr>
              <w:t>QfLs</w:t>
            </w:r>
            <w:proofErr w:type="spellEnd"/>
            <w:r w:rsidRPr="00E43D59">
              <w:rPr>
                <w:rFonts w:ascii="Arial" w:hAnsi="Arial" w:cs="Arial"/>
                <w:bCs/>
                <w:sz w:val="24"/>
                <w:szCs w:val="24"/>
              </w:rPr>
              <w:t xml:space="preserve"> linked to learning </w:t>
            </w:r>
            <w:r w:rsidR="00CC201A" w:rsidRPr="00E43D59">
              <w:rPr>
                <w:rFonts w:ascii="Arial" w:hAnsi="Arial" w:cs="Arial"/>
                <w:bCs/>
                <w:sz w:val="24"/>
                <w:szCs w:val="24"/>
              </w:rPr>
              <w:t>activities (additional questions for differentiated learning)</w:t>
            </w:r>
          </w:p>
          <w:p w14:paraId="619D9CD4" w14:textId="70EFAE87" w:rsidR="00CC201A" w:rsidRPr="00E43D59" w:rsidRDefault="00CC201A" w:rsidP="00CC201A">
            <w:pPr>
              <w:pStyle w:val="ListParagraph"/>
              <w:numPr>
                <w:ilvl w:val="0"/>
                <w:numId w:val="13"/>
              </w:numPr>
              <w:rPr>
                <w:rFonts w:ascii="Arial" w:hAnsi="Arial" w:cs="Arial"/>
                <w:bCs/>
                <w:sz w:val="24"/>
                <w:szCs w:val="24"/>
              </w:rPr>
            </w:pPr>
            <w:r w:rsidRPr="00E43D59">
              <w:rPr>
                <w:rFonts w:ascii="Arial" w:hAnsi="Arial" w:cs="Arial"/>
                <w:bCs/>
                <w:color w:val="2E74B5" w:themeColor="accent1" w:themeShade="BF"/>
                <w:sz w:val="24"/>
                <w:szCs w:val="24"/>
              </w:rPr>
              <w:t>Opportunities for Sparkle (see separate suggestions)</w:t>
            </w:r>
          </w:p>
        </w:tc>
      </w:tr>
      <w:tr w:rsidR="00397DBE" w14:paraId="503C025A" w14:textId="77777777" w:rsidTr="007B6AD3">
        <w:tc>
          <w:tcPr>
            <w:tcW w:w="1586" w:type="dxa"/>
          </w:tcPr>
          <w:p w14:paraId="017A25F0" w14:textId="77777777" w:rsidR="00CC201A" w:rsidRPr="00CC201A" w:rsidRDefault="00CC201A" w:rsidP="00CC201A">
            <w:pPr>
              <w:jc w:val="center"/>
              <w:rPr>
                <w:rFonts w:ascii="Arial" w:hAnsi="Arial" w:cs="Arial"/>
              </w:rPr>
            </w:pPr>
          </w:p>
        </w:tc>
        <w:tc>
          <w:tcPr>
            <w:tcW w:w="1725" w:type="dxa"/>
            <w:tcBorders>
              <w:bottom w:val="single" w:sz="4" w:space="0" w:color="auto"/>
            </w:tcBorders>
            <w:shd w:val="clear" w:color="auto" w:fill="FFFFFF" w:themeFill="background1"/>
            <w:vAlign w:val="center"/>
          </w:tcPr>
          <w:p w14:paraId="460E1B5D" w14:textId="008073F3" w:rsidR="00CC201A" w:rsidRPr="000C2D6F" w:rsidRDefault="00CC201A" w:rsidP="00CC201A">
            <w:pPr>
              <w:jc w:val="center"/>
              <w:rPr>
                <w:rFonts w:ascii="Arial" w:hAnsi="Arial" w:cs="Arial"/>
                <w:i/>
                <w:iCs/>
                <w:sz w:val="16"/>
                <w:szCs w:val="16"/>
              </w:rPr>
            </w:pPr>
            <w:r w:rsidRPr="000C2D6F">
              <w:rPr>
                <w:rFonts w:ascii="Arial" w:hAnsi="Arial" w:cs="Arial"/>
                <w:i/>
                <w:iCs/>
              </w:rPr>
              <w:t>Science</w:t>
            </w:r>
          </w:p>
        </w:tc>
        <w:tc>
          <w:tcPr>
            <w:tcW w:w="1725" w:type="dxa"/>
            <w:tcBorders>
              <w:bottom w:val="single" w:sz="4" w:space="0" w:color="auto"/>
            </w:tcBorders>
            <w:vAlign w:val="center"/>
          </w:tcPr>
          <w:p w14:paraId="263C9AF3" w14:textId="5AECD611" w:rsidR="00CC201A" w:rsidRPr="000C2D6F" w:rsidRDefault="00CC201A" w:rsidP="00CC201A">
            <w:pPr>
              <w:jc w:val="center"/>
              <w:rPr>
                <w:rFonts w:ascii="Arial" w:hAnsi="Arial" w:cs="Arial"/>
                <w:i/>
                <w:iCs/>
                <w:sz w:val="16"/>
                <w:szCs w:val="16"/>
              </w:rPr>
            </w:pPr>
            <w:r w:rsidRPr="000C2D6F">
              <w:rPr>
                <w:rFonts w:ascii="Arial" w:hAnsi="Arial" w:cs="Arial"/>
                <w:i/>
                <w:iCs/>
              </w:rPr>
              <w:t>Computing</w:t>
            </w:r>
          </w:p>
        </w:tc>
        <w:tc>
          <w:tcPr>
            <w:tcW w:w="1726" w:type="dxa"/>
            <w:tcBorders>
              <w:bottom w:val="single" w:sz="4" w:space="0" w:color="auto"/>
            </w:tcBorders>
            <w:shd w:val="clear" w:color="auto" w:fill="FFFFFF" w:themeFill="background1"/>
            <w:vAlign w:val="center"/>
          </w:tcPr>
          <w:p w14:paraId="7E112B40" w14:textId="20BD83E1" w:rsidR="00CC201A" w:rsidRPr="000C2D6F" w:rsidRDefault="00781884" w:rsidP="00CC201A">
            <w:pPr>
              <w:jc w:val="center"/>
              <w:rPr>
                <w:rFonts w:ascii="Arial" w:hAnsi="Arial" w:cs="Arial"/>
                <w:i/>
                <w:iCs/>
                <w:sz w:val="20"/>
                <w:szCs w:val="20"/>
                <w:u w:val="single"/>
              </w:rPr>
            </w:pPr>
            <w:r w:rsidRPr="000C2D6F">
              <w:rPr>
                <w:rFonts w:ascii="Arial" w:hAnsi="Arial" w:cs="Arial"/>
                <w:i/>
                <w:iCs/>
              </w:rPr>
              <w:t>History</w:t>
            </w:r>
          </w:p>
        </w:tc>
        <w:tc>
          <w:tcPr>
            <w:tcW w:w="1725" w:type="dxa"/>
            <w:tcBorders>
              <w:bottom w:val="single" w:sz="4" w:space="0" w:color="auto"/>
            </w:tcBorders>
            <w:shd w:val="clear" w:color="auto" w:fill="FFFFFF" w:themeFill="background1"/>
            <w:vAlign w:val="center"/>
          </w:tcPr>
          <w:p w14:paraId="73B52152" w14:textId="21790703" w:rsidR="00CC201A" w:rsidRPr="000C2D6F" w:rsidRDefault="00781884" w:rsidP="00CC201A">
            <w:pPr>
              <w:ind w:left="360"/>
              <w:rPr>
                <w:rFonts w:ascii="Arial" w:hAnsi="Arial" w:cs="Arial"/>
                <w:i/>
                <w:iCs/>
                <w:sz w:val="20"/>
                <w:szCs w:val="20"/>
                <w:u w:val="single"/>
              </w:rPr>
            </w:pPr>
            <w:r w:rsidRPr="000C2D6F">
              <w:rPr>
                <w:rFonts w:ascii="Arial" w:hAnsi="Arial" w:cs="Arial"/>
                <w:i/>
                <w:iCs/>
              </w:rPr>
              <w:t>Geography</w:t>
            </w:r>
          </w:p>
        </w:tc>
        <w:tc>
          <w:tcPr>
            <w:tcW w:w="1725" w:type="dxa"/>
            <w:tcBorders>
              <w:bottom w:val="single" w:sz="4" w:space="0" w:color="auto"/>
            </w:tcBorders>
            <w:shd w:val="clear" w:color="auto" w:fill="FFFFFF" w:themeFill="background1"/>
            <w:vAlign w:val="center"/>
          </w:tcPr>
          <w:p w14:paraId="06CC365C" w14:textId="41E1DFD7" w:rsidR="00CC201A" w:rsidRPr="000C2D6F" w:rsidRDefault="00CC201A" w:rsidP="00CC201A">
            <w:pPr>
              <w:jc w:val="center"/>
              <w:rPr>
                <w:rFonts w:ascii="Arial" w:hAnsi="Arial" w:cs="Arial"/>
                <w:i/>
                <w:iCs/>
                <w:sz w:val="20"/>
                <w:szCs w:val="20"/>
                <w:u w:val="single"/>
              </w:rPr>
            </w:pPr>
            <w:r w:rsidRPr="000C2D6F">
              <w:rPr>
                <w:rFonts w:ascii="Arial" w:hAnsi="Arial" w:cs="Arial"/>
                <w:i/>
                <w:iCs/>
              </w:rPr>
              <w:t>Art &amp; Design</w:t>
            </w:r>
          </w:p>
        </w:tc>
        <w:tc>
          <w:tcPr>
            <w:tcW w:w="1726" w:type="dxa"/>
            <w:tcBorders>
              <w:bottom w:val="single" w:sz="4" w:space="0" w:color="auto"/>
            </w:tcBorders>
            <w:vAlign w:val="center"/>
          </w:tcPr>
          <w:p w14:paraId="634E2CBB" w14:textId="4C69610F" w:rsidR="00CC201A" w:rsidRPr="00E43D59" w:rsidRDefault="00CC201A" w:rsidP="00CC201A">
            <w:pPr>
              <w:jc w:val="center"/>
              <w:rPr>
                <w:rFonts w:ascii="Arial" w:hAnsi="Arial" w:cs="Arial"/>
                <w:i/>
                <w:iCs/>
                <w:sz w:val="20"/>
                <w:szCs w:val="20"/>
              </w:rPr>
            </w:pPr>
            <w:r w:rsidRPr="00E43D59">
              <w:rPr>
                <w:rFonts w:ascii="Arial" w:hAnsi="Arial" w:cs="Arial"/>
                <w:i/>
                <w:iCs/>
              </w:rPr>
              <w:t>Design &amp; Technology</w:t>
            </w:r>
          </w:p>
        </w:tc>
        <w:tc>
          <w:tcPr>
            <w:tcW w:w="1725" w:type="dxa"/>
            <w:tcBorders>
              <w:bottom w:val="single" w:sz="4" w:space="0" w:color="auto"/>
            </w:tcBorders>
            <w:shd w:val="clear" w:color="auto" w:fill="FFFFFF" w:themeFill="background1"/>
            <w:vAlign w:val="center"/>
          </w:tcPr>
          <w:p w14:paraId="4916DC72" w14:textId="4CA78CDB" w:rsidR="00CC201A" w:rsidRPr="000C2D6F" w:rsidRDefault="009066DF" w:rsidP="00CC201A">
            <w:pPr>
              <w:jc w:val="center"/>
              <w:rPr>
                <w:rFonts w:ascii="Arial" w:hAnsi="Arial" w:cs="Arial"/>
                <w:i/>
                <w:iCs/>
                <w:sz w:val="20"/>
                <w:szCs w:val="20"/>
                <w:u w:val="single"/>
              </w:rPr>
            </w:pPr>
            <w:r>
              <w:rPr>
                <w:rFonts w:ascii="Arial" w:hAnsi="Arial" w:cs="Arial"/>
                <w:i/>
                <w:iCs/>
              </w:rPr>
              <w:t>MFL</w:t>
            </w:r>
          </w:p>
        </w:tc>
        <w:tc>
          <w:tcPr>
            <w:tcW w:w="1725" w:type="dxa"/>
            <w:tcBorders>
              <w:bottom w:val="single" w:sz="4" w:space="0" w:color="auto"/>
            </w:tcBorders>
            <w:vAlign w:val="center"/>
          </w:tcPr>
          <w:p w14:paraId="0D13EB71" w14:textId="6554C846" w:rsidR="00CC201A" w:rsidRPr="000C2D6F" w:rsidRDefault="00CC201A" w:rsidP="00CC201A">
            <w:pPr>
              <w:jc w:val="center"/>
              <w:rPr>
                <w:rFonts w:ascii="Arial" w:hAnsi="Arial" w:cs="Arial"/>
                <w:i/>
                <w:iCs/>
                <w:sz w:val="20"/>
                <w:szCs w:val="20"/>
                <w:u w:val="single"/>
              </w:rPr>
            </w:pPr>
            <w:r w:rsidRPr="000C2D6F">
              <w:rPr>
                <w:rFonts w:ascii="Arial" w:hAnsi="Arial" w:cs="Arial"/>
                <w:i/>
                <w:iCs/>
              </w:rPr>
              <w:t>RE</w:t>
            </w:r>
          </w:p>
        </w:tc>
      </w:tr>
      <w:tr w:rsidR="00151FCE" w14:paraId="214F8781" w14:textId="77777777" w:rsidTr="00151FCE">
        <w:tc>
          <w:tcPr>
            <w:tcW w:w="1586" w:type="dxa"/>
          </w:tcPr>
          <w:p w14:paraId="234561D5" w14:textId="2F7416CD" w:rsidR="00151FCE" w:rsidRPr="00CC201A" w:rsidRDefault="00151FCE" w:rsidP="00151FCE">
            <w:pPr>
              <w:jc w:val="center"/>
              <w:rPr>
                <w:rFonts w:ascii="Arial" w:hAnsi="Arial" w:cs="Arial"/>
              </w:rPr>
            </w:pPr>
            <w:bookmarkStart w:id="0" w:name="_GoBack" w:colFirst="5" w:colLast="5"/>
            <w:r>
              <w:rPr>
                <w:rFonts w:ascii="Arial" w:hAnsi="Arial" w:cs="Arial"/>
              </w:rPr>
              <w:t>Big Question</w:t>
            </w:r>
          </w:p>
        </w:tc>
        <w:tc>
          <w:tcPr>
            <w:tcW w:w="1725" w:type="dxa"/>
            <w:shd w:val="clear" w:color="auto" w:fill="FFFFFF" w:themeFill="background1"/>
            <w:vAlign w:val="center"/>
          </w:tcPr>
          <w:p w14:paraId="37C6F4F5" w14:textId="7884DC7D" w:rsidR="00151FCE" w:rsidRPr="000C2D6F" w:rsidRDefault="00151FCE" w:rsidP="00151FCE">
            <w:pPr>
              <w:jc w:val="center"/>
              <w:rPr>
                <w:rFonts w:ascii="Arial" w:hAnsi="Arial" w:cs="Arial"/>
                <w:i/>
                <w:iCs/>
              </w:rPr>
            </w:pPr>
            <w:r>
              <w:rPr>
                <w:rFonts w:ascii="Arial" w:hAnsi="Arial" w:cs="Arial"/>
                <w:i/>
                <w:iCs/>
              </w:rPr>
              <w:t>How do human and animal bodies work?</w:t>
            </w:r>
          </w:p>
        </w:tc>
        <w:tc>
          <w:tcPr>
            <w:tcW w:w="1725" w:type="dxa"/>
            <w:shd w:val="clear" w:color="auto" w:fill="FFFFFF" w:themeFill="background1"/>
            <w:vAlign w:val="center"/>
          </w:tcPr>
          <w:p w14:paraId="66B026E7" w14:textId="53DA8855" w:rsidR="00151FCE" w:rsidRPr="000C2D6F" w:rsidRDefault="00151FCE" w:rsidP="00151FCE">
            <w:pPr>
              <w:jc w:val="center"/>
              <w:rPr>
                <w:rFonts w:ascii="Arial" w:hAnsi="Arial" w:cs="Arial"/>
                <w:i/>
                <w:iCs/>
              </w:rPr>
            </w:pPr>
            <w:r>
              <w:rPr>
                <w:rFonts w:ascii="Arial" w:hAnsi="Arial" w:cs="Arial"/>
                <w:i/>
                <w:iCs/>
              </w:rPr>
              <w:t>What makes a website useful?</w:t>
            </w:r>
          </w:p>
        </w:tc>
        <w:tc>
          <w:tcPr>
            <w:tcW w:w="1726" w:type="dxa"/>
            <w:shd w:val="clear" w:color="auto" w:fill="FFFFFF" w:themeFill="background1"/>
            <w:vAlign w:val="center"/>
          </w:tcPr>
          <w:p w14:paraId="52FF5C31" w14:textId="77777777" w:rsidR="00151FCE" w:rsidRDefault="00151FCE" w:rsidP="00151FCE">
            <w:pPr>
              <w:jc w:val="center"/>
              <w:rPr>
                <w:rFonts w:cstheme="minorHAnsi"/>
                <w:i/>
                <w:iCs/>
              </w:rPr>
            </w:pPr>
            <w:bookmarkStart w:id="1" w:name="OLE_LINK1"/>
            <w:bookmarkStart w:id="2" w:name="OLE_LINK2"/>
            <w:r w:rsidRPr="00F365F7">
              <w:rPr>
                <w:rFonts w:cstheme="minorHAnsi"/>
                <w:i/>
                <w:iCs/>
              </w:rPr>
              <w:t>Who are the local people?</w:t>
            </w:r>
          </w:p>
          <w:p w14:paraId="0ED16C33" w14:textId="2980B5EB" w:rsidR="00151FCE" w:rsidRPr="000C2D6F" w:rsidRDefault="00151FCE" w:rsidP="00151FCE">
            <w:pPr>
              <w:jc w:val="center"/>
              <w:rPr>
                <w:rFonts w:ascii="Arial" w:hAnsi="Arial" w:cs="Arial"/>
                <w:i/>
                <w:iCs/>
              </w:rPr>
            </w:pPr>
            <w:r>
              <w:rPr>
                <w:rFonts w:cstheme="minorHAnsi"/>
                <w:i/>
                <w:iCs/>
              </w:rPr>
              <w:t>What is the history of our town?</w:t>
            </w:r>
            <w:bookmarkEnd w:id="1"/>
            <w:bookmarkEnd w:id="2"/>
          </w:p>
        </w:tc>
        <w:tc>
          <w:tcPr>
            <w:tcW w:w="1725" w:type="dxa"/>
            <w:shd w:val="clear" w:color="auto" w:fill="D9D9D9" w:themeFill="background1" w:themeFillShade="D9"/>
            <w:vAlign w:val="center"/>
          </w:tcPr>
          <w:p w14:paraId="133092CF" w14:textId="5AB0D468" w:rsidR="00151FCE" w:rsidRPr="00AA1486" w:rsidRDefault="00151FCE" w:rsidP="00151FCE">
            <w:pPr>
              <w:jc w:val="center"/>
              <w:rPr>
                <w:rFonts w:ascii="Arial" w:hAnsi="Arial" w:cs="Arial"/>
                <w:bCs/>
                <w:i/>
                <w:iCs/>
              </w:rPr>
            </w:pPr>
          </w:p>
        </w:tc>
        <w:tc>
          <w:tcPr>
            <w:tcW w:w="1725" w:type="dxa"/>
            <w:shd w:val="clear" w:color="auto" w:fill="D9D9D9" w:themeFill="background1" w:themeFillShade="D9"/>
            <w:vAlign w:val="center"/>
          </w:tcPr>
          <w:p w14:paraId="497CBE1B" w14:textId="3A3B0CD0" w:rsidR="00151FCE" w:rsidRPr="000C2D6F" w:rsidRDefault="00151FCE" w:rsidP="00151FCE">
            <w:pPr>
              <w:jc w:val="center"/>
              <w:rPr>
                <w:rFonts w:ascii="Arial" w:hAnsi="Arial" w:cs="Arial"/>
                <w:i/>
                <w:iCs/>
              </w:rPr>
            </w:pPr>
          </w:p>
        </w:tc>
        <w:tc>
          <w:tcPr>
            <w:tcW w:w="1726" w:type="dxa"/>
            <w:shd w:val="clear" w:color="auto" w:fill="auto"/>
            <w:vAlign w:val="center"/>
          </w:tcPr>
          <w:p w14:paraId="5195E068" w14:textId="5494433A" w:rsidR="00151FCE" w:rsidRPr="00E43D59" w:rsidRDefault="00151FCE" w:rsidP="00151FCE">
            <w:pPr>
              <w:jc w:val="center"/>
              <w:rPr>
                <w:rFonts w:ascii="Arial" w:hAnsi="Arial" w:cs="Arial"/>
                <w:i/>
                <w:iCs/>
              </w:rPr>
            </w:pPr>
            <w:r>
              <w:rPr>
                <w:rFonts w:ascii="Arial" w:hAnsi="Arial" w:cs="Arial"/>
                <w:i/>
                <w:iCs/>
              </w:rPr>
              <w:t>How is food accessed all year round?</w:t>
            </w:r>
          </w:p>
        </w:tc>
        <w:tc>
          <w:tcPr>
            <w:tcW w:w="1725" w:type="dxa"/>
            <w:shd w:val="clear" w:color="auto" w:fill="FFFFFF" w:themeFill="background1"/>
            <w:vAlign w:val="center"/>
          </w:tcPr>
          <w:p w14:paraId="7DCEE45F" w14:textId="66449AC7" w:rsidR="00151FCE" w:rsidRPr="000C2D6F" w:rsidRDefault="00151FCE" w:rsidP="00151FCE">
            <w:pPr>
              <w:jc w:val="center"/>
              <w:rPr>
                <w:rFonts w:ascii="Arial" w:hAnsi="Arial" w:cs="Arial"/>
                <w:i/>
                <w:iCs/>
              </w:rPr>
            </w:pPr>
            <w:r>
              <w:rPr>
                <w:rFonts w:ascii="Arial" w:hAnsi="Arial" w:cs="Arial"/>
                <w:i/>
                <w:iCs/>
              </w:rPr>
              <w:t>What are the names of transport in Spanish?</w:t>
            </w:r>
          </w:p>
        </w:tc>
        <w:tc>
          <w:tcPr>
            <w:tcW w:w="1725" w:type="dxa"/>
            <w:shd w:val="clear" w:color="auto" w:fill="FFFFFF" w:themeFill="background1"/>
            <w:vAlign w:val="center"/>
          </w:tcPr>
          <w:p w14:paraId="051C149D" w14:textId="0A53C6E7" w:rsidR="00151FCE" w:rsidRPr="00AA1486" w:rsidRDefault="00151FCE" w:rsidP="00151FCE">
            <w:pPr>
              <w:jc w:val="center"/>
              <w:rPr>
                <w:rFonts w:ascii="Arial" w:hAnsi="Arial"/>
                <w:i/>
              </w:rPr>
            </w:pPr>
            <w:r>
              <w:rPr>
                <w:rFonts w:ascii="Arial" w:hAnsi="Arial" w:cs="Arial"/>
                <w:iCs/>
              </w:rPr>
              <w:t>What do Muslims believe about living a good life?</w:t>
            </w:r>
          </w:p>
        </w:tc>
      </w:tr>
      <w:tr w:rsidR="00151FCE" w14:paraId="227EFD57" w14:textId="77777777" w:rsidTr="00151FCE">
        <w:tc>
          <w:tcPr>
            <w:tcW w:w="1586" w:type="dxa"/>
            <w:vAlign w:val="center"/>
          </w:tcPr>
          <w:p w14:paraId="2933084B" w14:textId="730E96CC" w:rsidR="00151FCE" w:rsidRPr="00CC201A" w:rsidRDefault="00151FCE" w:rsidP="00151FCE">
            <w:pPr>
              <w:jc w:val="right"/>
              <w:rPr>
                <w:rFonts w:ascii="Arial" w:hAnsi="Arial" w:cs="Arial"/>
              </w:rPr>
            </w:pPr>
            <w:r w:rsidRPr="00CC201A">
              <w:rPr>
                <w:rFonts w:ascii="Arial" w:hAnsi="Arial" w:cs="Arial"/>
              </w:rPr>
              <w:t>Week 1</w:t>
            </w:r>
          </w:p>
        </w:tc>
        <w:tc>
          <w:tcPr>
            <w:tcW w:w="1725" w:type="dxa"/>
            <w:vAlign w:val="center"/>
          </w:tcPr>
          <w:p w14:paraId="4180094A" w14:textId="77777777" w:rsidR="00151FCE" w:rsidRDefault="00151FCE" w:rsidP="00151FCE">
            <w:pPr>
              <w:rPr>
                <w:rFonts w:ascii="Arial" w:hAnsi="Arial" w:cs="Arial"/>
                <w:sz w:val="18"/>
                <w:szCs w:val="18"/>
              </w:rPr>
            </w:pPr>
            <w:r>
              <w:rPr>
                <w:rFonts w:ascii="Arial" w:hAnsi="Arial" w:cs="Arial"/>
                <w:sz w:val="18"/>
                <w:szCs w:val="18"/>
              </w:rPr>
              <w:t>What is puberty and reproduction?</w:t>
            </w:r>
          </w:p>
          <w:p w14:paraId="36A216D9" w14:textId="77777777" w:rsidR="00151FCE" w:rsidRDefault="00151FCE" w:rsidP="00151FCE">
            <w:pPr>
              <w:rPr>
                <w:rFonts w:ascii="Arial" w:hAnsi="Arial" w:cs="Arial"/>
                <w:sz w:val="18"/>
                <w:szCs w:val="18"/>
              </w:rPr>
            </w:pPr>
            <w:r>
              <w:rPr>
                <w:rFonts w:ascii="Arial" w:hAnsi="Arial" w:cs="Arial"/>
                <w:sz w:val="18"/>
                <w:szCs w:val="18"/>
              </w:rPr>
              <w:t>What are body parts?</w:t>
            </w:r>
          </w:p>
          <w:p w14:paraId="4D9842D2" w14:textId="77777777" w:rsidR="00151FCE" w:rsidRDefault="00151FCE" w:rsidP="00151FCE">
            <w:pPr>
              <w:rPr>
                <w:rFonts w:ascii="Arial" w:hAnsi="Arial" w:cs="Arial"/>
                <w:sz w:val="18"/>
                <w:szCs w:val="18"/>
              </w:rPr>
            </w:pPr>
            <w:r>
              <w:rPr>
                <w:rFonts w:ascii="Arial" w:hAnsi="Arial" w:cs="Arial"/>
                <w:sz w:val="18"/>
                <w:szCs w:val="18"/>
              </w:rPr>
              <w:t>What are your questions about puberty?</w:t>
            </w:r>
          </w:p>
          <w:p w14:paraId="6ACF72EE" w14:textId="77777777" w:rsidR="00151FCE" w:rsidRDefault="00151FCE" w:rsidP="00151FCE">
            <w:pPr>
              <w:rPr>
                <w:rFonts w:ascii="Arial" w:hAnsi="Arial" w:cs="Arial"/>
                <w:sz w:val="18"/>
                <w:szCs w:val="18"/>
              </w:rPr>
            </w:pPr>
            <w:r>
              <w:rPr>
                <w:rFonts w:ascii="Arial" w:hAnsi="Arial" w:cs="Arial"/>
                <w:sz w:val="18"/>
                <w:szCs w:val="18"/>
              </w:rPr>
              <w:t>What is reproduction?</w:t>
            </w:r>
          </w:p>
          <w:p w14:paraId="25D1F7AB" w14:textId="102EB481" w:rsidR="00151FCE" w:rsidRPr="0056121E" w:rsidRDefault="00151FCE" w:rsidP="00151FCE">
            <w:pPr>
              <w:rPr>
                <w:rFonts w:ascii="Arial" w:hAnsi="Arial" w:cs="Arial"/>
                <w:sz w:val="18"/>
                <w:szCs w:val="18"/>
              </w:rPr>
            </w:pPr>
          </w:p>
        </w:tc>
        <w:tc>
          <w:tcPr>
            <w:tcW w:w="1725" w:type="dxa"/>
            <w:vAlign w:val="center"/>
          </w:tcPr>
          <w:p w14:paraId="629EEB87" w14:textId="77777777" w:rsidR="00151FCE" w:rsidRDefault="00151FCE" w:rsidP="00151FCE">
            <w:pPr>
              <w:rPr>
                <w:rFonts w:ascii="Arial" w:hAnsi="Arial" w:cs="Arial"/>
                <w:b/>
                <w:sz w:val="18"/>
                <w:szCs w:val="18"/>
              </w:rPr>
            </w:pPr>
            <w:r>
              <w:rPr>
                <w:rFonts w:ascii="Arial" w:hAnsi="Arial" w:cs="Arial"/>
                <w:b/>
                <w:sz w:val="18"/>
                <w:szCs w:val="18"/>
              </w:rPr>
              <w:t>What makes a good webpage?</w:t>
            </w:r>
          </w:p>
          <w:p w14:paraId="63435E38" w14:textId="5C2716B4" w:rsidR="00151FCE" w:rsidRDefault="00151FCE" w:rsidP="00151FCE">
            <w:pPr>
              <w:rPr>
                <w:rFonts w:ascii="Arial" w:hAnsi="Arial" w:cs="Arial"/>
                <w:sz w:val="18"/>
                <w:szCs w:val="18"/>
              </w:rPr>
            </w:pPr>
            <w:r>
              <w:rPr>
                <w:rFonts w:ascii="Arial" w:hAnsi="Arial" w:cs="Arial"/>
                <w:sz w:val="18"/>
                <w:szCs w:val="18"/>
              </w:rPr>
              <w:t>What is the importance of a search engine?</w:t>
            </w:r>
          </w:p>
          <w:p w14:paraId="68D7677A" w14:textId="77777777" w:rsidR="00151FCE" w:rsidRDefault="00151FCE" w:rsidP="00151FCE">
            <w:pPr>
              <w:rPr>
                <w:rFonts w:ascii="Arial" w:hAnsi="Arial" w:cs="Arial"/>
                <w:sz w:val="18"/>
                <w:szCs w:val="18"/>
              </w:rPr>
            </w:pPr>
            <w:r>
              <w:rPr>
                <w:rFonts w:ascii="Arial" w:hAnsi="Arial" w:cs="Arial"/>
                <w:sz w:val="18"/>
                <w:szCs w:val="18"/>
              </w:rPr>
              <w:t>How do I refine my search?</w:t>
            </w:r>
          </w:p>
          <w:p w14:paraId="03172D79" w14:textId="60C2C25D" w:rsidR="00151FCE" w:rsidRPr="0056121E" w:rsidRDefault="00151FCE" w:rsidP="00151FCE">
            <w:pPr>
              <w:rPr>
                <w:rFonts w:ascii="Arial" w:hAnsi="Arial" w:cs="Arial"/>
                <w:sz w:val="18"/>
                <w:szCs w:val="18"/>
              </w:rPr>
            </w:pPr>
            <w:r>
              <w:rPr>
                <w:rFonts w:ascii="Arial" w:hAnsi="Arial" w:cs="Arial"/>
                <w:sz w:val="18"/>
                <w:szCs w:val="18"/>
              </w:rPr>
              <w:t>How do I find what I am looking for?</w:t>
            </w:r>
          </w:p>
        </w:tc>
        <w:tc>
          <w:tcPr>
            <w:tcW w:w="1726" w:type="dxa"/>
            <w:shd w:val="clear" w:color="auto" w:fill="FFFFFF" w:themeFill="background1"/>
            <w:vAlign w:val="center"/>
          </w:tcPr>
          <w:p w14:paraId="2B381FF9" w14:textId="49CFC459" w:rsidR="00151FCE" w:rsidRPr="0056121E" w:rsidRDefault="00151FCE" w:rsidP="00151FCE">
            <w:pPr>
              <w:rPr>
                <w:rFonts w:ascii="Arial" w:hAnsi="Arial" w:cs="Arial"/>
                <w:sz w:val="18"/>
                <w:szCs w:val="18"/>
              </w:rPr>
            </w:pPr>
            <w:r w:rsidRPr="00CB2D13">
              <w:rPr>
                <w:rFonts w:cstheme="minorHAnsi"/>
              </w:rPr>
              <w:t>Why was Hebden Bridge known as ‘Trouser Town’?</w:t>
            </w:r>
          </w:p>
        </w:tc>
        <w:tc>
          <w:tcPr>
            <w:tcW w:w="1725" w:type="dxa"/>
            <w:shd w:val="clear" w:color="auto" w:fill="D9D9D9" w:themeFill="background1" w:themeFillShade="D9"/>
            <w:vAlign w:val="center"/>
          </w:tcPr>
          <w:p w14:paraId="232F62F6" w14:textId="4CD1799D" w:rsidR="00151FCE" w:rsidRPr="0056121E" w:rsidRDefault="00151FCE" w:rsidP="00151FCE">
            <w:pPr>
              <w:rPr>
                <w:rFonts w:ascii="Arial" w:hAnsi="Arial" w:cs="Arial"/>
                <w:sz w:val="18"/>
                <w:szCs w:val="18"/>
              </w:rPr>
            </w:pPr>
          </w:p>
        </w:tc>
        <w:tc>
          <w:tcPr>
            <w:tcW w:w="1725" w:type="dxa"/>
            <w:shd w:val="clear" w:color="auto" w:fill="D9D9D9" w:themeFill="background1" w:themeFillShade="D9"/>
            <w:vAlign w:val="center"/>
          </w:tcPr>
          <w:p w14:paraId="6BF43721" w14:textId="77777777" w:rsidR="00151FCE" w:rsidRPr="0056121E" w:rsidRDefault="00151FCE" w:rsidP="00151FCE">
            <w:pPr>
              <w:ind w:left="360"/>
              <w:rPr>
                <w:rFonts w:ascii="Arial" w:hAnsi="Arial" w:cs="Arial"/>
                <w:sz w:val="18"/>
                <w:szCs w:val="18"/>
                <w:u w:val="single"/>
              </w:rPr>
            </w:pPr>
          </w:p>
        </w:tc>
        <w:tc>
          <w:tcPr>
            <w:tcW w:w="1726" w:type="dxa"/>
            <w:shd w:val="clear" w:color="auto" w:fill="auto"/>
            <w:vAlign w:val="center"/>
          </w:tcPr>
          <w:p w14:paraId="2950B132" w14:textId="77777777" w:rsidR="00151FCE" w:rsidRDefault="00151FCE" w:rsidP="00151FCE">
            <w:pPr>
              <w:rPr>
                <w:rFonts w:ascii="Arial" w:hAnsi="Arial" w:cs="Arial"/>
                <w:sz w:val="18"/>
                <w:szCs w:val="18"/>
              </w:rPr>
            </w:pPr>
            <w:r>
              <w:rPr>
                <w:rFonts w:ascii="Arial" w:hAnsi="Arial" w:cs="Arial"/>
                <w:sz w:val="18"/>
                <w:szCs w:val="18"/>
              </w:rPr>
              <w:t>What is seasonality?</w:t>
            </w:r>
          </w:p>
          <w:p w14:paraId="3197AC19" w14:textId="77777777" w:rsidR="00151FCE" w:rsidRDefault="00151FCE" w:rsidP="00151FCE">
            <w:pPr>
              <w:rPr>
                <w:rFonts w:ascii="Arial" w:hAnsi="Arial" w:cs="Arial"/>
                <w:sz w:val="18"/>
                <w:szCs w:val="18"/>
              </w:rPr>
            </w:pPr>
            <w:r>
              <w:rPr>
                <w:rFonts w:ascii="Arial" w:hAnsi="Arial" w:cs="Arial"/>
                <w:sz w:val="18"/>
                <w:szCs w:val="18"/>
              </w:rPr>
              <w:t>What foods are available when?</w:t>
            </w:r>
          </w:p>
          <w:p w14:paraId="12F3DCEF" w14:textId="2275B4D0" w:rsidR="00151FCE" w:rsidRPr="00E43D59" w:rsidRDefault="00151FCE" w:rsidP="00151FCE">
            <w:pPr>
              <w:rPr>
                <w:rFonts w:ascii="Arial" w:hAnsi="Arial" w:cs="Arial"/>
                <w:sz w:val="18"/>
                <w:szCs w:val="18"/>
              </w:rPr>
            </w:pPr>
            <w:r>
              <w:rPr>
                <w:rFonts w:ascii="Arial" w:hAnsi="Arial" w:cs="Arial"/>
                <w:sz w:val="18"/>
                <w:szCs w:val="18"/>
              </w:rPr>
              <w:t>What seasons are good for what food?</w:t>
            </w:r>
          </w:p>
        </w:tc>
        <w:tc>
          <w:tcPr>
            <w:tcW w:w="1725" w:type="dxa"/>
            <w:shd w:val="clear" w:color="auto" w:fill="E7E6E6" w:themeFill="background2"/>
            <w:vAlign w:val="center"/>
          </w:tcPr>
          <w:p w14:paraId="306F7EB0" w14:textId="77777777" w:rsidR="00151FCE" w:rsidRPr="0056121E" w:rsidRDefault="00151FCE" w:rsidP="00151FCE">
            <w:pPr>
              <w:ind w:left="360"/>
              <w:rPr>
                <w:rFonts w:ascii="Arial" w:hAnsi="Arial" w:cs="Arial"/>
                <w:sz w:val="18"/>
                <w:szCs w:val="18"/>
                <w:u w:val="single"/>
              </w:rPr>
            </w:pPr>
          </w:p>
        </w:tc>
        <w:tc>
          <w:tcPr>
            <w:tcW w:w="1725" w:type="dxa"/>
            <w:vAlign w:val="center"/>
          </w:tcPr>
          <w:p w14:paraId="309753BE" w14:textId="77777777" w:rsidR="00151FCE" w:rsidRDefault="00151FCE" w:rsidP="00151FCE">
            <w:pPr>
              <w:rPr>
                <w:rFonts w:ascii="Arial" w:hAnsi="Arial" w:cs="Arial"/>
                <w:sz w:val="18"/>
                <w:szCs w:val="18"/>
              </w:rPr>
            </w:pPr>
            <w:r>
              <w:rPr>
                <w:rFonts w:ascii="Arial" w:hAnsi="Arial" w:cs="Arial"/>
                <w:sz w:val="18"/>
                <w:szCs w:val="18"/>
              </w:rPr>
              <w:t>What is halal and what is haram?</w:t>
            </w:r>
          </w:p>
          <w:p w14:paraId="3874791D" w14:textId="77777777" w:rsidR="00151FCE" w:rsidRDefault="00151FCE" w:rsidP="00151FCE">
            <w:pPr>
              <w:rPr>
                <w:rFonts w:ascii="Arial" w:hAnsi="Arial" w:cs="Arial"/>
                <w:sz w:val="18"/>
                <w:szCs w:val="18"/>
              </w:rPr>
            </w:pPr>
            <w:r>
              <w:rPr>
                <w:rFonts w:ascii="Arial" w:hAnsi="Arial" w:cs="Arial"/>
                <w:sz w:val="18"/>
                <w:szCs w:val="18"/>
              </w:rPr>
              <w:t>How are halal and haram products treated?</w:t>
            </w:r>
          </w:p>
          <w:p w14:paraId="405BF2D0" w14:textId="67572640" w:rsidR="00151FCE" w:rsidRPr="00397DBE" w:rsidRDefault="00151FCE" w:rsidP="00151FCE">
            <w:pPr>
              <w:rPr>
                <w:rFonts w:ascii="Arial" w:hAnsi="Arial" w:cs="Arial"/>
                <w:sz w:val="18"/>
                <w:szCs w:val="18"/>
              </w:rPr>
            </w:pPr>
            <w:r>
              <w:rPr>
                <w:rFonts w:ascii="Arial" w:hAnsi="Arial" w:cs="Arial"/>
                <w:sz w:val="18"/>
                <w:szCs w:val="18"/>
              </w:rPr>
              <w:t>Are there ever any circumstances in which haram things are permitted?</w:t>
            </w:r>
          </w:p>
        </w:tc>
      </w:tr>
      <w:tr w:rsidR="00151FCE" w14:paraId="1665C0B9" w14:textId="77777777" w:rsidTr="00151FCE">
        <w:tc>
          <w:tcPr>
            <w:tcW w:w="1586" w:type="dxa"/>
            <w:vAlign w:val="center"/>
          </w:tcPr>
          <w:p w14:paraId="7CC9BC08" w14:textId="524F665E" w:rsidR="00151FCE" w:rsidRPr="00CC201A" w:rsidRDefault="00151FCE" w:rsidP="00151FCE">
            <w:pPr>
              <w:jc w:val="right"/>
              <w:rPr>
                <w:rFonts w:ascii="Arial" w:hAnsi="Arial" w:cs="Arial"/>
              </w:rPr>
            </w:pPr>
            <w:r w:rsidRPr="00CC201A">
              <w:rPr>
                <w:rFonts w:ascii="Arial" w:hAnsi="Arial" w:cs="Arial"/>
              </w:rPr>
              <w:t>Week 2</w:t>
            </w:r>
          </w:p>
        </w:tc>
        <w:tc>
          <w:tcPr>
            <w:tcW w:w="1725" w:type="dxa"/>
            <w:vAlign w:val="center"/>
          </w:tcPr>
          <w:p w14:paraId="52EFEF7D" w14:textId="77777777" w:rsidR="00151FCE" w:rsidRDefault="00151FCE" w:rsidP="00151FCE">
            <w:pPr>
              <w:rPr>
                <w:rFonts w:ascii="Arial" w:hAnsi="Arial" w:cs="Arial"/>
                <w:sz w:val="18"/>
                <w:szCs w:val="18"/>
              </w:rPr>
            </w:pPr>
            <w:r>
              <w:rPr>
                <w:rFonts w:ascii="Arial" w:hAnsi="Arial" w:cs="Arial"/>
                <w:sz w:val="18"/>
                <w:szCs w:val="18"/>
              </w:rPr>
              <w:t>How important is communication in relationships?</w:t>
            </w:r>
          </w:p>
          <w:p w14:paraId="2E6A470E" w14:textId="77777777" w:rsidR="00151FCE" w:rsidRDefault="00151FCE" w:rsidP="00151FCE">
            <w:pPr>
              <w:rPr>
                <w:rFonts w:ascii="Arial" w:hAnsi="Arial" w:cs="Arial"/>
                <w:sz w:val="18"/>
                <w:szCs w:val="18"/>
              </w:rPr>
            </w:pPr>
            <w:r>
              <w:rPr>
                <w:rFonts w:ascii="Arial" w:hAnsi="Arial" w:cs="Arial"/>
                <w:sz w:val="18"/>
                <w:szCs w:val="18"/>
              </w:rPr>
              <w:t>What is a healthy relationship?</w:t>
            </w:r>
          </w:p>
          <w:p w14:paraId="623F7F68" w14:textId="4E65D821" w:rsidR="00151FCE" w:rsidRPr="0056121E" w:rsidRDefault="00151FCE" w:rsidP="00151FCE">
            <w:pPr>
              <w:rPr>
                <w:rFonts w:ascii="Arial" w:hAnsi="Arial" w:cs="Arial"/>
                <w:sz w:val="18"/>
                <w:szCs w:val="18"/>
              </w:rPr>
            </w:pPr>
            <w:r>
              <w:rPr>
                <w:rFonts w:ascii="Arial" w:hAnsi="Arial" w:cs="Arial"/>
                <w:sz w:val="18"/>
                <w:szCs w:val="18"/>
              </w:rPr>
              <w:t>What constitutes an unhealthy relationship?</w:t>
            </w:r>
          </w:p>
        </w:tc>
        <w:tc>
          <w:tcPr>
            <w:tcW w:w="1725" w:type="dxa"/>
            <w:vAlign w:val="center"/>
          </w:tcPr>
          <w:p w14:paraId="631D214C" w14:textId="77777777" w:rsidR="00151FCE" w:rsidRDefault="00151FCE" w:rsidP="00151FCE">
            <w:pPr>
              <w:rPr>
                <w:rFonts w:ascii="Arial" w:hAnsi="Arial" w:cs="Arial"/>
                <w:b/>
                <w:sz w:val="18"/>
                <w:szCs w:val="18"/>
              </w:rPr>
            </w:pPr>
            <w:r>
              <w:rPr>
                <w:rFonts w:ascii="Arial" w:hAnsi="Arial" w:cs="Arial"/>
                <w:b/>
                <w:sz w:val="18"/>
                <w:szCs w:val="18"/>
              </w:rPr>
              <w:t>How do I choose what goes where?</w:t>
            </w:r>
          </w:p>
          <w:p w14:paraId="36E5C2BE" w14:textId="396B4404" w:rsidR="00151FCE" w:rsidRDefault="00151FCE" w:rsidP="00151FCE">
            <w:pPr>
              <w:rPr>
                <w:rFonts w:ascii="Arial" w:hAnsi="Arial" w:cs="Arial"/>
                <w:sz w:val="18"/>
                <w:szCs w:val="18"/>
              </w:rPr>
            </w:pPr>
            <w:r>
              <w:rPr>
                <w:rFonts w:ascii="Arial" w:hAnsi="Arial" w:cs="Arial"/>
                <w:sz w:val="18"/>
                <w:szCs w:val="18"/>
              </w:rPr>
              <w:t>How are various features on websites known?</w:t>
            </w:r>
          </w:p>
          <w:p w14:paraId="3907A667" w14:textId="5347CF38" w:rsidR="00151FCE" w:rsidRPr="0056121E" w:rsidRDefault="00151FCE" w:rsidP="00151FCE">
            <w:pPr>
              <w:rPr>
                <w:rFonts w:ascii="Arial" w:hAnsi="Arial" w:cs="Arial"/>
                <w:sz w:val="18"/>
                <w:szCs w:val="18"/>
              </w:rPr>
            </w:pPr>
            <w:r>
              <w:rPr>
                <w:rFonts w:ascii="Arial" w:hAnsi="Arial" w:cs="Arial"/>
                <w:sz w:val="18"/>
                <w:szCs w:val="18"/>
              </w:rPr>
              <w:t>How do I plan the content of my webpage?</w:t>
            </w:r>
          </w:p>
        </w:tc>
        <w:tc>
          <w:tcPr>
            <w:tcW w:w="1726" w:type="dxa"/>
            <w:shd w:val="clear" w:color="auto" w:fill="FFFFFF" w:themeFill="background1"/>
            <w:vAlign w:val="center"/>
          </w:tcPr>
          <w:p w14:paraId="75878D4A" w14:textId="42AC6B37" w:rsidR="00151FCE" w:rsidRPr="00824B0E" w:rsidRDefault="00151FCE" w:rsidP="00151FCE">
            <w:pPr>
              <w:rPr>
                <w:rFonts w:ascii="Arial" w:hAnsi="Arial" w:cs="Arial"/>
                <w:sz w:val="18"/>
                <w:szCs w:val="18"/>
              </w:rPr>
            </w:pPr>
            <w:r w:rsidRPr="00CB2D13">
              <w:rPr>
                <w:rFonts w:cstheme="minorHAnsi"/>
              </w:rPr>
              <w:t>What is the history of Hebden Bridge Cinema?</w:t>
            </w:r>
          </w:p>
        </w:tc>
        <w:tc>
          <w:tcPr>
            <w:tcW w:w="1725" w:type="dxa"/>
            <w:shd w:val="clear" w:color="auto" w:fill="D9D9D9" w:themeFill="background1" w:themeFillShade="D9"/>
            <w:vAlign w:val="center"/>
          </w:tcPr>
          <w:p w14:paraId="6C4441D9" w14:textId="1B336217" w:rsidR="00151FCE" w:rsidRPr="0056121E" w:rsidRDefault="00151FCE" w:rsidP="00151FCE">
            <w:pPr>
              <w:rPr>
                <w:rFonts w:ascii="Arial" w:hAnsi="Arial" w:cs="Arial"/>
                <w:sz w:val="18"/>
                <w:szCs w:val="18"/>
              </w:rPr>
            </w:pPr>
          </w:p>
        </w:tc>
        <w:tc>
          <w:tcPr>
            <w:tcW w:w="1725" w:type="dxa"/>
            <w:shd w:val="clear" w:color="auto" w:fill="D9D9D9" w:themeFill="background1" w:themeFillShade="D9"/>
            <w:vAlign w:val="center"/>
          </w:tcPr>
          <w:p w14:paraId="119F0650" w14:textId="77777777" w:rsidR="00151FCE" w:rsidRPr="0056121E" w:rsidRDefault="00151FCE" w:rsidP="00151FCE">
            <w:pPr>
              <w:ind w:left="360"/>
              <w:rPr>
                <w:rFonts w:ascii="Arial" w:hAnsi="Arial" w:cs="Arial"/>
                <w:sz w:val="18"/>
                <w:szCs w:val="18"/>
                <w:u w:val="single"/>
              </w:rPr>
            </w:pPr>
          </w:p>
        </w:tc>
        <w:tc>
          <w:tcPr>
            <w:tcW w:w="1726" w:type="dxa"/>
            <w:shd w:val="clear" w:color="auto" w:fill="auto"/>
            <w:vAlign w:val="center"/>
          </w:tcPr>
          <w:p w14:paraId="4085C45A" w14:textId="77777777" w:rsidR="00151FCE" w:rsidRDefault="00151FCE" w:rsidP="00151FCE">
            <w:pPr>
              <w:rPr>
                <w:rFonts w:ascii="Arial" w:hAnsi="Arial" w:cs="Arial"/>
                <w:sz w:val="18"/>
                <w:szCs w:val="18"/>
              </w:rPr>
            </w:pPr>
            <w:r>
              <w:rPr>
                <w:rFonts w:ascii="Arial" w:hAnsi="Arial" w:cs="Arial"/>
                <w:sz w:val="18"/>
                <w:szCs w:val="18"/>
              </w:rPr>
              <w:t>What is the importance of research when looking at seasonality?</w:t>
            </w:r>
          </w:p>
          <w:p w14:paraId="1CC1F4DF" w14:textId="237609A1" w:rsidR="00151FCE" w:rsidRPr="00E43D59" w:rsidRDefault="00151FCE" w:rsidP="00151FCE">
            <w:pPr>
              <w:rPr>
                <w:rFonts w:ascii="Arial" w:hAnsi="Arial" w:cs="Arial"/>
                <w:sz w:val="18"/>
                <w:szCs w:val="18"/>
              </w:rPr>
            </w:pPr>
            <w:r>
              <w:rPr>
                <w:rFonts w:ascii="Arial" w:hAnsi="Arial" w:cs="Arial"/>
                <w:sz w:val="18"/>
                <w:szCs w:val="18"/>
              </w:rPr>
              <w:t>What is the importance of nutrients, water and sunlight when growing food?</w:t>
            </w:r>
          </w:p>
        </w:tc>
        <w:tc>
          <w:tcPr>
            <w:tcW w:w="1725" w:type="dxa"/>
            <w:vAlign w:val="center"/>
          </w:tcPr>
          <w:p w14:paraId="4249BF9B" w14:textId="77777777" w:rsidR="00151FCE" w:rsidRDefault="00151FCE" w:rsidP="00151FCE">
            <w:pPr>
              <w:rPr>
                <w:rFonts w:ascii="Arial" w:hAnsi="Arial" w:cs="Arial"/>
                <w:sz w:val="18"/>
                <w:szCs w:val="18"/>
              </w:rPr>
            </w:pPr>
            <w:r>
              <w:rPr>
                <w:rFonts w:ascii="Arial" w:hAnsi="Arial" w:cs="Arial"/>
                <w:sz w:val="18"/>
                <w:szCs w:val="18"/>
              </w:rPr>
              <w:t>What transport has wheels?</w:t>
            </w:r>
          </w:p>
          <w:p w14:paraId="57DBBF44" w14:textId="50E83A33" w:rsidR="00151FCE" w:rsidRPr="008A5B54" w:rsidRDefault="00151FCE" w:rsidP="00151FCE">
            <w:pPr>
              <w:rPr>
                <w:rFonts w:ascii="Arial" w:hAnsi="Arial" w:cs="Arial"/>
                <w:sz w:val="18"/>
                <w:szCs w:val="18"/>
              </w:rPr>
            </w:pPr>
            <w:r>
              <w:rPr>
                <w:rFonts w:ascii="Arial" w:hAnsi="Arial" w:cs="Arial"/>
                <w:sz w:val="18"/>
                <w:szCs w:val="18"/>
              </w:rPr>
              <w:t xml:space="preserve">How do we travel </w:t>
            </w:r>
            <w:proofErr w:type="spellStart"/>
            <w:r>
              <w:rPr>
                <w:rFonts w:ascii="Arial" w:hAnsi="Arial" w:cs="Arial"/>
                <w:sz w:val="18"/>
                <w:szCs w:val="18"/>
              </w:rPr>
              <w:t>closeby</w:t>
            </w:r>
            <w:proofErr w:type="spellEnd"/>
            <w:r>
              <w:rPr>
                <w:rFonts w:ascii="Arial" w:hAnsi="Arial" w:cs="Arial"/>
                <w:sz w:val="18"/>
                <w:szCs w:val="18"/>
              </w:rPr>
              <w:t>?</w:t>
            </w:r>
          </w:p>
        </w:tc>
        <w:tc>
          <w:tcPr>
            <w:tcW w:w="1725" w:type="dxa"/>
            <w:shd w:val="clear" w:color="auto" w:fill="E7E6E6" w:themeFill="background2"/>
            <w:vAlign w:val="center"/>
          </w:tcPr>
          <w:p w14:paraId="24456CA5" w14:textId="77777777" w:rsidR="00151FCE" w:rsidRPr="00397DBE" w:rsidRDefault="00151FCE" w:rsidP="00151FCE">
            <w:pPr>
              <w:ind w:left="360"/>
              <w:rPr>
                <w:rFonts w:ascii="Arial" w:hAnsi="Arial" w:cs="Arial"/>
                <w:sz w:val="18"/>
                <w:szCs w:val="18"/>
              </w:rPr>
            </w:pPr>
          </w:p>
        </w:tc>
      </w:tr>
      <w:tr w:rsidR="00151FCE" w14:paraId="3B2439CA" w14:textId="77777777" w:rsidTr="00151FCE">
        <w:tc>
          <w:tcPr>
            <w:tcW w:w="1586" w:type="dxa"/>
            <w:vAlign w:val="center"/>
          </w:tcPr>
          <w:p w14:paraId="589F3752" w14:textId="0647E3FF" w:rsidR="00151FCE" w:rsidRPr="00CC201A" w:rsidRDefault="00151FCE" w:rsidP="00151FCE">
            <w:pPr>
              <w:jc w:val="right"/>
              <w:rPr>
                <w:rFonts w:ascii="Arial" w:hAnsi="Arial" w:cs="Arial"/>
              </w:rPr>
            </w:pPr>
            <w:r w:rsidRPr="00CC201A">
              <w:rPr>
                <w:rFonts w:ascii="Arial" w:hAnsi="Arial" w:cs="Arial"/>
              </w:rPr>
              <w:lastRenderedPageBreak/>
              <w:t>Week 3</w:t>
            </w:r>
          </w:p>
        </w:tc>
        <w:tc>
          <w:tcPr>
            <w:tcW w:w="1725" w:type="dxa"/>
            <w:vAlign w:val="center"/>
          </w:tcPr>
          <w:p w14:paraId="392205ED" w14:textId="77777777" w:rsidR="00151FCE" w:rsidRDefault="00151FCE" w:rsidP="00151FCE">
            <w:pPr>
              <w:rPr>
                <w:rFonts w:ascii="Arial" w:hAnsi="Arial" w:cs="Arial"/>
                <w:sz w:val="18"/>
                <w:szCs w:val="18"/>
              </w:rPr>
            </w:pPr>
            <w:r>
              <w:rPr>
                <w:rFonts w:ascii="Arial" w:hAnsi="Arial" w:cs="Arial"/>
                <w:sz w:val="18"/>
                <w:szCs w:val="18"/>
              </w:rPr>
              <w:t>What is pregnancy and how does the human body change during pregnancy?</w:t>
            </w:r>
          </w:p>
          <w:p w14:paraId="01A5B73F" w14:textId="77777777" w:rsidR="00151FCE" w:rsidRDefault="00151FCE" w:rsidP="00151FCE">
            <w:pPr>
              <w:rPr>
                <w:rFonts w:ascii="Arial" w:hAnsi="Arial" w:cs="Arial"/>
                <w:sz w:val="18"/>
                <w:szCs w:val="18"/>
              </w:rPr>
            </w:pPr>
            <w:r>
              <w:rPr>
                <w:rFonts w:ascii="Arial" w:hAnsi="Arial" w:cs="Arial"/>
                <w:sz w:val="18"/>
                <w:szCs w:val="18"/>
              </w:rPr>
              <w:t>How long is human gestation?</w:t>
            </w:r>
          </w:p>
          <w:p w14:paraId="6F1A34E1" w14:textId="19EFCC2B" w:rsidR="00151FCE" w:rsidRPr="0056121E" w:rsidRDefault="00151FCE" w:rsidP="00151FCE">
            <w:pPr>
              <w:rPr>
                <w:rFonts w:ascii="Arial" w:hAnsi="Arial" w:cs="Arial"/>
                <w:sz w:val="18"/>
                <w:szCs w:val="18"/>
              </w:rPr>
            </w:pPr>
            <w:r>
              <w:rPr>
                <w:rFonts w:ascii="Arial" w:hAnsi="Arial" w:cs="Arial"/>
                <w:sz w:val="18"/>
                <w:szCs w:val="18"/>
              </w:rPr>
              <w:t>What decisions have to be made before having children?</w:t>
            </w:r>
          </w:p>
        </w:tc>
        <w:tc>
          <w:tcPr>
            <w:tcW w:w="1725" w:type="dxa"/>
            <w:vAlign w:val="center"/>
          </w:tcPr>
          <w:p w14:paraId="07560CAD" w14:textId="77777777" w:rsidR="00151FCE" w:rsidRDefault="00151FCE" w:rsidP="00151FCE">
            <w:pPr>
              <w:rPr>
                <w:rFonts w:ascii="Arial" w:hAnsi="Arial" w:cs="Arial"/>
                <w:b/>
                <w:sz w:val="18"/>
                <w:szCs w:val="18"/>
              </w:rPr>
            </w:pPr>
            <w:r>
              <w:rPr>
                <w:rFonts w:ascii="Arial" w:hAnsi="Arial" w:cs="Arial"/>
                <w:b/>
                <w:sz w:val="18"/>
                <w:szCs w:val="18"/>
              </w:rPr>
              <w:t>What font and text do I use?</w:t>
            </w:r>
          </w:p>
          <w:p w14:paraId="18EB9944" w14:textId="77777777" w:rsidR="00151FCE" w:rsidRDefault="00151FCE" w:rsidP="00151FCE">
            <w:pPr>
              <w:rPr>
                <w:rFonts w:ascii="Arial" w:hAnsi="Arial" w:cs="Arial"/>
                <w:sz w:val="18"/>
                <w:szCs w:val="18"/>
              </w:rPr>
            </w:pPr>
            <w:r>
              <w:rPr>
                <w:rFonts w:ascii="Arial" w:hAnsi="Arial" w:cs="Arial"/>
                <w:sz w:val="18"/>
                <w:szCs w:val="18"/>
              </w:rPr>
              <w:t>How does what I type change the webpage?</w:t>
            </w:r>
          </w:p>
          <w:p w14:paraId="5B6B91C0" w14:textId="1F5EF50C" w:rsidR="00151FCE" w:rsidRPr="0056121E" w:rsidRDefault="00151FCE" w:rsidP="00151FCE">
            <w:pPr>
              <w:rPr>
                <w:rFonts w:ascii="Arial" w:hAnsi="Arial" w:cs="Arial"/>
                <w:sz w:val="18"/>
                <w:szCs w:val="18"/>
              </w:rPr>
            </w:pPr>
            <w:r>
              <w:rPr>
                <w:rFonts w:ascii="Arial" w:hAnsi="Arial" w:cs="Arial"/>
                <w:sz w:val="18"/>
                <w:szCs w:val="18"/>
              </w:rPr>
              <w:t>How can I apply what makes a good webpage?</w:t>
            </w:r>
          </w:p>
        </w:tc>
        <w:tc>
          <w:tcPr>
            <w:tcW w:w="1726" w:type="dxa"/>
            <w:shd w:val="clear" w:color="auto" w:fill="FFFFFF" w:themeFill="background1"/>
            <w:vAlign w:val="center"/>
          </w:tcPr>
          <w:p w14:paraId="48C34FE3" w14:textId="6B99F17F" w:rsidR="00151FCE" w:rsidRPr="005E5F73" w:rsidRDefault="00151FCE" w:rsidP="00151FCE">
            <w:pPr>
              <w:rPr>
                <w:rFonts w:ascii="Arial" w:hAnsi="Arial" w:cs="Arial"/>
                <w:sz w:val="18"/>
                <w:szCs w:val="18"/>
              </w:rPr>
            </w:pPr>
            <w:r>
              <w:rPr>
                <w:rFonts w:cstheme="minorHAnsi"/>
              </w:rPr>
              <w:t>Why</w:t>
            </w:r>
            <w:r w:rsidRPr="00CB2D13">
              <w:rPr>
                <w:rFonts w:cstheme="minorHAnsi"/>
              </w:rPr>
              <w:t xml:space="preserve"> is Sylvia Plath buried</w:t>
            </w:r>
            <w:r>
              <w:rPr>
                <w:rFonts w:cstheme="minorHAnsi"/>
              </w:rPr>
              <w:t xml:space="preserve"> in </w:t>
            </w:r>
            <w:proofErr w:type="spellStart"/>
            <w:r>
              <w:rPr>
                <w:rFonts w:cstheme="minorHAnsi"/>
              </w:rPr>
              <w:t>Heptonstall</w:t>
            </w:r>
            <w:proofErr w:type="spellEnd"/>
            <w:r w:rsidRPr="00CB2D13">
              <w:rPr>
                <w:rFonts w:cstheme="minorHAnsi"/>
              </w:rPr>
              <w:t>?</w:t>
            </w:r>
          </w:p>
        </w:tc>
        <w:tc>
          <w:tcPr>
            <w:tcW w:w="1725" w:type="dxa"/>
            <w:shd w:val="clear" w:color="auto" w:fill="D9D9D9" w:themeFill="background1" w:themeFillShade="D9"/>
            <w:vAlign w:val="center"/>
          </w:tcPr>
          <w:p w14:paraId="07DC88D7" w14:textId="1D46CEF8" w:rsidR="00151FCE" w:rsidRPr="00602A73" w:rsidRDefault="00151FCE" w:rsidP="00151FCE">
            <w:pPr>
              <w:rPr>
                <w:rFonts w:ascii="Arial" w:hAnsi="Arial" w:cs="Arial"/>
                <w:sz w:val="18"/>
                <w:szCs w:val="18"/>
              </w:rPr>
            </w:pPr>
          </w:p>
        </w:tc>
        <w:tc>
          <w:tcPr>
            <w:tcW w:w="1725" w:type="dxa"/>
            <w:shd w:val="clear" w:color="auto" w:fill="D9D9D9" w:themeFill="background1" w:themeFillShade="D9"/>
            <w:vAlign w:val="center"/>
          </w:tcPr>
          <w:p w14:paraId="327A5D9F" w14:textId="77777777" w:rsidR="00151FCE" w:rsidRPr="0056121E" w:rsidRDefault="00151FCE" w:rsidP="00151FCE">
            <w:pPr>
              <w:ind w:left="360"/>
              <w:rPr>
                <w:rFonts w:ascii="Arial" w:hAnsi="Arial" w:cs="Arial"/>
                <w:sz w:val="18"/>
                <w:szCs w:val="18"/>
                <w:u w:val="single"/>
              </w:rPr>
            </w:pPr>
          </w:p>
        </w:tc>
        <w:tc>
          <w:tcPr>
            <w:tcW w:w="1726" w:type="dxa"/>
            <w:shd w:val="clear" w:color="auto" w:fill="auto"/>
            <w:vAlign w:val="center"/>
          </w:tcPr>
          <w:p w14:paraId="05596311" w14:textId="77777777" w:rsidR="00151FCE" w:rsidRDefault="00151FCE" w:rsidP="00151FCE">
            <w:pPr>
              <w:rPr>
                <w:rFonts w:ascii="Arial" w:hAnsi="Arial" w:cs="Arial"/>
                <w:sz w:val="18"/>
                <w:szCs w:val="18"/>
              </w:rPr>
            </w:pPr>
            <w:r>
              <w:rPr>
                <w:rFonts w:ascii="Arial" w:hAnsi="Arial" w:cs="Arial"/>
                <w:sz w:val="18"/>
                <w:szCs w:val="18"/>
              </w:rPr>
              <w:t>How can products be made available all year round?</w:t>
            </w:r>
          </w:p>
          <w:p w14:paraId="1B667B79" w14:textId="618B08CF" w:rsidR="00151FCE" w:rsidRPr="00E43D59" w:rsidRDefault="00151FCE" w:rsidP="00151FCE">
            <w:pPr>
              <w:rPr>
                <w:rFonts w:ascii="Arial" w:hAnsi="Arial" w:cs="Arial"/>
                <w:sz w:val="18"/>
                <w:szCs w:val="18"/>
              </w:rPr>
            </w:pPr>
            <w:r>
              <w:rPr>
                <w:rFonts w:ascii="Arial" w:hAnsi="Arial" w:cs="Arial"/>
                <w:sz w:val="18"/>
                <w:szCs w:val="18"/>
              </w:rPr>
              <w:t>Why do companies do this?</w:t>
            </w:r>
          </w:p>
        </w:tc>
        <w:tc>
          <w:tcPr>
            <w:tcW w:w="1725" w:type="dxa"/>
            <w:shd w:val="clear" w:color="auto" w:fill="E7E6E6" w:themeFill="background2"/>
            <w:vAlign w:val="center"/>
          </w:tcPr>
          <w:p w14:paraId="459B9B36" w14:textId="77777777" w:rsidR="00151FCE" w:rsidRPr="0056121E" w:rsidRDefault="00151FCE" w:rsidP="00151FCE">
            <w:pPr>
              <w:ind w:left="360"/>
              <w:rPr>
                <w:rFonts w:ascii="Arial" w:hAnsi="Arial" w:cs="Arial"/>
                <w:sz w:val="18"/>
                <w:szCs w:val="18"/>
                <w:u w:val="single"/>
              </w:rPr>
            </w:pPr>
          </w:p>
        </w:tc>
        <w:tc>
          <w:tcPr>
            <w:tcW w:w="1725" w:type="dxa"/>
            <w:vAlign w:val="center"/>
          </w:tcPr>
          <w:p w14:paraId="7D9E40AD" w14:textId="1BD422E4" w:rsidR="00151FCE" w:rsidRPr="00397DBE" w:rsidRDefault="00151FCE" w:rsidP="00151FCE">
            <w:pPr>
              <w:rPr>
                <w:rFonts w:ascii="Arial" w:hAnsi="Arial" w:cs="Arial"/>
                <w:sz w:val="18"/>
                <w:szCs w:val="18"/>
              </w:rPr>
            </w:pPr>
            <w:r>
              <w:rPr>
                <w:rFonts w:ascii="Arial" w:hAnsi="Arial" w:cs="Arial"/>
                <w:sz w:val="18"/>
                <w:szCs w:val="18"/>
              </w:rPr>
              <w:t>How does the fashion industry support those who choose to dress modestly? How can you swim in a hijab? Should major brands be forced to be inclusive to meet consumer needs?</w:t>
            </w:r>
          </w:p>
        </w:tc>
      </w:tr>
      <w:tr w:rsidR="00151FCE" w14:paraId="2BEA03B1" w14:textId="77777777" w:rsidTr="00151FCE">
        <w:tc>
          <w:tcPr>
            <w:tcW w:w="1586" w:type="dxa"/>
            <w:vAlign w:val="center"/>
          </w:tcPr>
          <w:p w14:paraId="77C9C77B" w14:textId="71EE638A" w:rsidR="00151FCE" w:rsidRPr="00CC201A" w:rsidRDefault="00151FCE" w:rsidP="00151FCE">
            <w:pPr>
              <w:jc w:val="right"/>
              <w:rPr>
                <w:rFonts w:ascii="Arial" w:hAnsi="Arial" w:cs="Arial"/>
              </w:rPr>
            </w:pPr>
            <w:r w:rsidRPr="00CC201A">
              <w:rPr>
                <w:rFonts w:ascii="Arial" w:hAnsi="Arial" w:cs="Arial"/>
              </w:rPr>
              <w:t>Week 4</w:t>
            </w:r>
          </w:p>
        </w:tc>
        <w:tc>
          <w:tcPr>
            <w:tcW w:w="1725" w:type="dxa"/>
            <w:vAlign w:val="center"/>
          </w:tcPr>
          <w:p w14:paraId="4DE2B19D" w14:textId="77777777" w:rsidR="00151FCE" w:rsidRDefault="00151FCE" w:rsidP="00151FCE">
            <w:pPr>
              <w:rPr>
                <w:rFonts w:ascii="Arial" w:hAnsi="Arial" w:cs="Arial"/>
                <w:sz w:val="18"/>
                <w:szCs w:val="18"/>
              </w:rPr>
            </w:pPr>
            <w:r>
              <w:rPr>
                <w:rFonts w:ascii="Arial" w:hAnsi="Arial" w:cs="Arial"/>
                <w:sz w:val="18"/>
                <w:szCs w:val="18"/>
              </w:rPr>
              <w:t>What are positive and negative ways of communicating in a relationship?</w:t>
            </w:r>
          </w:p>
          <w:p w14:paraId="0F948B5F" w14:textId="77777777" w:rsidR="00151FCE" w:rsidRDefault="00151FCE" w:rsidP="00151FCE">
            <w:pPr>
              <w:rPr>
                <w:rFonts w:ascii="Arial" w:hAnsi="Arial" w:cs="Arial"/>
                <w:sz w:val="18"/>
                <w:szCs w:val="18"/>
              </w:rPr>
            </w:pPr>
            <w:r>
              <w:rPr>
                <w:rFonts w:ascii="Arial" w:hAnsi="Arial" w:cs="Arial"/>
                <w:sz w:val="18"/>
                <w:szCs w:val="18"/>
              </w:rPr>
              <w:t>Are online relationships healthy?</w:t>
            </w:r>
          </w:p>
          <w:p w14:paraId="12F6B65E" w14:textId="3ADC0222" w:rsidR="00151FCE" w:rsidRPr="0056121E" w:rsidRDefault="00151FCE" w:rsidP="00151FCE">
            <w:pPr>
              <w:rPr>
                <w:rFonts w:ascii="Arial" w:hAnsi="Arial" w:cs="Arial"/>
                <w:sz w:val="18"/>
                <w:szCs w:val="18"/>
              </w:rPr>
            </w:pPr>
            <w:r>
              <w:rPr>
                <w:rFonts w:ascii="Arial" w:hAnsi="Arial" w:cs="Arial"/>
                <w:sz w:val="18"/>
                <w:szCs w:val="18"/>
              </w:rPr>
              <w:t>What support can I get if an online relationship goes wrong?</w:t>
            </w:r>
          </w:p>
        </w:tc>
        <w:tc>
          <w:tcPr>
            <w:tcW w:w="1725" w:type="dxa"/>
            <w:vAlign w:val="center"/>
          </w:tcPr>
          <w:p w14:paraId="39FE05C2" w14:textId="77777777" w:rsidR="00151FCE" w:rsidRDefault="00151FCE" w:rsidP="00151FCE">
            <w:pPr>
              <w:rPr>
                <w:rFonts w:ascii="Arial" w:hAnsi="Arial" w:cs="Arial"/>
                <w:b/>
                <w:sz w:val="18"/>
                <w:szCs w:val="18"/>
              </w:rPr>
            </w:pPr>
            <w:r>
              <w:rPr>
                <w:rFonts w:ascii="Arial" w:hAnsi="Arial" w:cs="Arial"/>
                <w:b/>
                <w:sz w:val="18"/>
                <w:szCs w:val="18"/>
              </w:rPr>
              <w:t>How do images add to a webpage?</w:t>
            </w:r>
          </w:p>
          <w:p w14:paraId="0B4754CD" w14:textId="5C86C9F1" w:rsidR="00151FCE" w:rsidRDefault="00151FCE" w:rsidP="00151FCE">
            <w:pPr>
              <w:rPr>
                <w:rFonts w:ascii="Arial" w:hAnsi="Arial" w:cs="Arial"/>
                <w:sz w:val="18"/>
                <w:szCs w:val="18"/>
              </w:rPr>
            </w:pPr>
            <w:r>
              <w:rPr>
                <w:rFonts w:ascii="Arial" w:hAnsi="Arial" w:cs="Arial"/>
                <w:sz w:val="18"/>
                <w:szCs w:val="18"/>
              </w:rPr>
              <w:t>How do different webpages cater to different needs?</w:t>
            </w:r>
          </w:p>
          <w:p w14:paraId="5896C9F7" w14:textId="77777777" w:rsidR="00151FCE" w:rsidRDefault="00151FCE" w:rsidP="00151FCE">
            <w:pPr>
              <w:rPr>
                <w:rFonts w:ascii="Arial" w:hAnsi="Arial" w:cs="Arial"/>
                <w:sz w:val="18"/>
                <w:szCs w:val="18"/>
              </w:rPr>
            </w:pPr>
            <w:r>
              <w:rPr>
                <w:rFonts w:ascii="Arial" w:hAnsi="Arial" w:cs="Arial"/>
                <w:sz w:val="18"/>
                <w:szCs w:val="18"/>
              </w:rPr>
              <w:t>How do different webpages link together?</w:t>
            </w:r>
          </w:p>
          <w:p w14:paraId="1DBEF138" w14:textId="17EDC193" w:rsidR="00151FCE" w:rsidRPr="0056121E" w:rsidRDefault="00151FCE" w:rsidP="00151FCE">
            <w:pPr>
              <w:rPr>
                <w:rFonts w:ascii="Arial" w:hAnsi="Arial" w:cs="Arial"/>
                <w:sz w:val="18"/>
                <w:szCs w:val="18"/>
              </w:rPr>
            </w:pPr>
            <w:r>
              <w:rPr>
                <w:rFonts w:ascii="Arial" w:hAnsi="Arial" w:cs="Arial"/>
                <w:sz w:val="18"/>
                <w:szCs w:val="18"/>
              </w:rPr>
              <w:t>What makes a cohesive webpage?</w:t>
            </w:r>
          </w:p>
        </w:tc>
        <w:tc>
          <w:tcPr>
            <w:tcW w:w="1726" w:type="dxa"/>
            <w:shd w:val="clear" w:color="auto" w:fill="FFFFFF" w:themeFill="background1"/>
            <w:vAlign w:val="center"/>
          </w:tcPr>
          <w:p w14:paraId="0BD29126" w14:textId="77777777" w:rsidR="00151FCE" w:rsidRPr="00CB2D13" w:rsidRDefault="00151FCE" w:rsidP="00151FCE">
            <w:pPr>
              <w:rPr>
                <w:rFonts w:cstheme="minorHAnsi"/>
              </w:rPr>
            </w:pPr>
          </w:p>
          <w:p w14:paraId="4138A63E" w14:textId="28170399" w:rsidR="00151FCE" w:rsidRPr="005E5F73" w:rsidRDefault="00151FCE" w:rsidP="00151FCE">
            <w:pPr>
              <w:rPr>
                <w:rFonts w:ascii="Arial" w:hAnsi="Arial" w:cs="Arial"/>
                <w:sz w:val="18"/>
                <w:szCs w:val="18"/>
              </w:rPr>
            </w:pPr>
            <w:r w:rsidRPr="00CB2D13">
              <w:rPr>
                <w:rFonts w:cstheme="minorHAnsi"/>
              </w:rPr>
              <w:t>When did the Piece Hall open?</w:t>
            </w:r>
          </w:p>
        </w:tc>
        <w:tc>
          <w:tcPr>
            <w:tcW w:w="1725" w:type="dxa"/>
            <w:shd w:val="clear" w:color="auto" w:fill="D9D9D9" w:themeFill="background1" w:themeFillShade="D9"/>
            <w:vAlign w:val="center"/>
          </w:tcPr>
          <w:p w14:paraId="354E7B81" w14:textId="69FE97B2" w:rsidR="00151FCE" w:rsidRPr="0056121E" w:rsidRDefault="00151FCE" w:rsidP="00151FCE">
            <w:pPr>
              <w:rPr>
                <w:rFonts w:ascii="Arial" w:hAnsi="Arial" w:cs="Arial"/>
                <w:sz w:val="18"/>
                <w:szCs w:val="18"/>
                <w:u w:val="single"/>
              </w:rPr>
            </w:pPr>
          </w:p>
        </w:tc>
        <w:tc>
          <w:tcPr>
            <w:tcW w:w="1725" w:type="dxa"/>
            <w:shd w:val="clear" w:color="auto" w:fill="D9D9D9" w:themeFill="background1" w:themeFillShade="D9"/>
            <w:vAlign w:val="center"/>
          </w:tcPr>
          <w:p w14:paraId="1EE4DBAE" w14:textId="77777777" w:rsidR="00151FCE" w:rsidRPr="0056121E" w:rsidRDefault="00151FCE" w:rsidP="00151FCE">
            <w:pPr>
              <w:ind w:left="360"/>
              <w:rPr>
                <w:rFonts w:ascii="Arial" w:hAnsi="Arial" w:cs="Arial"/>
                <w:sz w:val="18"/>
                <w:szCs w:val="18"/>
                <w:u w:val="single"/>
              </w:rPr>
            </w:pPr>
          </w:p>
        </w:tc>
        <w:tc>
          <w:tcPr>
            <w:tcW w:w="1726" w:type="dxa"/>
            <w:shd w:val="clear" w:color="auto" w:fill="auto"/>
            <w:vAlign w:val="center"/>
          </w:tcPr>
          <w:p w14:paraId="5336DDE4" w14:textId="77777777" w:rsidR="00151FCE" w:rsidRDefault="00151FCE" w:rsidP="00151FCE">
            <w:pPr>
              <w:rPr>
                <w:rFonts w:ascii="Arial" w:hAnsi="Arial" w:cs="Arial"/>
                <w:sz w:val="18"/>
                <w:szCs w:val="18"/>
              </w:rPr>
            </w:pPr>
            <w:r>
              <w:rPr>
                <w:rFonts w:ascii="Arial" w:hAnsi="Arial" w:cs="Arial"/>
                <w:sz w:val="18"/>
                <w:szCs w:val="18"/>
              </w:rPr>
              <w:t>What foods can be preserved?</w:t>
            </w:r>
          </w:p>
          <w:p w14:paraId="4CCC778E" w14:textId="2E58B1FE" w:rsidR="00151FCE" w:rsidRPr="00E43D59" w:rsidRDefault="00151FCE" w:rsidP="00151FCE">
            <w:pPr>
              <w:rPr>
                <w:rFonts w:ascii="Arial" w:hAnsi="Arial" w:cs="Arial"/>
                <w:sz w:val="18"/>
                <w:szCs w:val="18"/>
              </w:rPr>
            </w:pPr>
            <w:r>
              <w:rPr>
                <w:rFonts w:ascii="Arial" w:hAnsi="Arial" w:cs="Arial"/>
                <w:sz w:val="18"/>
                <w:szCs w:val="18"/>
              </w:rPr>
              <w:t>What foods can’t be preserved?</w:t>
            </w:r>
          </w:p>
        </w:tc>
        <w:tc>
          <w:tcPr>
            <w:tcW w:w="1725" w:type="dxa"/>
            <w:vAlign w:val="center"/>
          </w:tcPr>
          <w:p w14:paraId="5CBB84E1" w14:textId="77777777" w:rsidR="00151FCE" w:rsidRDefault="00151FCE" w:rsidP="00151FCE">
            <w:pPr>
              <w:rPr>
                <w:rFonts w:ascii="Arial" w:hAnsi="Arial" w:cs="Arial"/>
                <w:sz w:val="18"/>
                <w:szCs w:val="18"/>
              </w:rPr>
            </w:pPr>
            <w:r>
              <w:rPr>
                <w:rFonts w:ascii="Arial" w:hAnsi="Arial" w:cs="Arial"/>
                <w:sz w:val="18"/>
                <w:szCs w:val="18"/>
              </w:rPr>
              <w:t>What transport doesn’t have wheels?</w:t>
            </w:r>
          </w:p>
          <w:p w14:paraId="5B135827" w14:textId="52275E63" w:rsidR="00151FCE" w:rsidRPr="00C73DF3" w:rsidRDefault="00151FCE" w:rsidP="00151FCE">
            <w:pPr>
              <w:rPr>
                <w:rFonts w:ascii="Arial" w:hAnsi="Arial" w:cs="Arial"/>
                <w:sz w:val="18"/>
                <w:szCs w:val="18"/>
              </w:rPr>
            </w:pPr>
            <w:r>
              <w:rPr>
                <w:rFonts w:ascii="Arial" w:hAnsi="Arial" w:cs="Arial"/>
                <w:sz w:val="18"/>
                <w:szCs w:val="18"/>
              </w:rPr>
              <w:t>How do we travel afar?</w:t>
            </w:r>
          </w:p>
        </w:tc>
        <w:tc>
          <w:tcPr>
            <w:tcW w:w="1725" w:type="dxa"/>
            <w:shd w:val="clear" w:color="auto" w:fill="E7E6E6" w:themeFill="background2"/>
            <w:vAlign w:val="center"/>
          </w:tcPr>
          <w:p w14:paraId="1029BAA5" w14:textId="77777777" w:rsidR="00151FCE" w:rsidRPr="00397DBE" w:rsidRDefault="00151FCE" w:rsidP="00151FCE">
            <w:pPr>
              <w:ind w:left="360"/>
              <w:rPr>
                <w:rFonts w:ascii="Arial" w:hAnsi="Arial" w:cs="Arial"/>
                <w:sz w:val="18"/>
                <w:szCs w:val="18"/>
              </w:rPr>
            </w:pPr>
          </w:p>
        </w:tc>
      </w:tr>
      <w:tr w:rsidR="00151FCE" w14:paraId="4A4CD9F7" w14:textId="77777777" w:rsidTr="00151FCE">
        <w:tc>
          <w:tcPr>
            <w:tcW w:w="1586" w:type="dxa"/>
            <w:vAlign w:val="center"/>
          </w:tcPr>
          <w:p w14:paraId="4B9C562C" w14:textId="62638EC2" w:rsidR="00151FCE" w:rsidRPr="00CC201A" w:rsidRDefault="00151FCE" w:rsidP="00151FCE">
            <w:pPr>
              <w:jc w:val="right"/>
              <w:rPr>
                <w:rFonts w:ascii="Arial" w:hAnsi="Arial" w:cs="Arial"/>
              </w:rPr>
            </w:pPr>
            <w:r w:rsidRPr="00CC201A">
              <w:rPr>
                <w:rFonts w:ascii="Arial" w:hAnsi="Arial" w:cs="Arial"/>
              </w:rPr>
              <w:t>Week 5</w:t>
            </w:r>
          </w:p>
        </w:tc>
        <w:tc>
          <w:tcPr>
            <w:tcW w:w="1725" w:type="dxa"/>
            <w:vAlign w:val="center"/>
          </w:tcPr>
          <w:p w14:paraId="30FAA635" w14:textId="77777777" w:rsidR="00151FCE" w:rsidRDefault="00151FCE" w:rsidP="00151FCE">
            <w:pPr>
              <w:rPr>
                <w:rFonts w:ascii="Arial" w:hAnsi="Arial" w:cs="Arial"/>
                <w:sz w:val="18"/>
                <w:szCs w:val="18"/>
              </w:rPr>
            </w:pPr>
            <w:r>
              <w:rPr>
                <w:rFonts w:ascii="Arial" w:hAnsi="Arial" w:cs="Arial"/>
                <w:sz w:val="18"/>
                <w:szCs w:val="18"/>
              </w:rPr>
              <w:t>How do animal embryos change?</w:t>
            </w:r>
          </w:p>
          <w:p w14:paraId="5EE591BA" w14:textId="77777777" w:rsidR="00151FCE" w:rsidRDefault="00151FCE" w:rsidP="00151FCE">
            <w:pPr>
              <w:rPr>
                <w:rFonts w:ascii="Arial" w:hAnsi="Arial" w:cs="Arial"/>
                <w:sz w:val="18"/>
                <w:szCs w:val="18"/>
              </w:rPr>
            </w:pPr>
            <w:r>
              <w:rPr>
                <w:rFonts w:ascii="Arial" w:hAnsi="Arial" w:cs="Arial"/>
                <w:sz w:val="18"/>
                <w:szCs w:val="18"/>
              </w:rPr>
              <w:t>How long are animal gestational period?</w:t>
            </w:r>
          </w:p>
          <w:p w14:paraId="47A2AAA7" w14:textId="083B1D74" w:rsidR="00151FCE" w:rsidRPr="0056121E" w:rsidRDefault="00151FCE" w:rsidP="00151FCE">
            <w:pPr>
              <w:rPr>
                <w:rFonts w:ascii="Arial" w:hAnsi="Arial" w:cs="Arial"/>
                <w:sz w:val="18"/>
                <w:szCs w:val="18"/>
              </w:rPr>
            </w:pPr>
          </w:p>
        </w:tc>
        <w:tc>
          <w:tcPr>
            <w:tcW w:w="1725" w:type="dxa"/>
            <w:vAlign w:val="center"/>
          </w:tcPr>
          <w:p w14:paraId="3210C677" w14:textId="77777777" w:rsidR="00151FCE" w:rsidRDefault="00151FCE" w:rsidP="00151FCE">
            <w:pPr>
              <w:rPr>
                <w:rFonts w:ascii="Arial" w:hAnsi="Arial" w:cs="Arial"/>
                <w:b/>
                <w:sz w:val="18"/>
                <w:szCs w:val="18"/>
              </w:rPr>
            </w:pPr>
            <w:r>
              <w:rPr>
                <w:rFonts w:ascii="Arial" w:hAnsi="Arial" w:cs="Arial"/>
                <w:b/>
                <w:sz w:val="18"/>
                <w:szCs w:val="18"/>
              </w:rPr>
              <w:t>What is a hyperlink?</w:t>
            </w:r>
          </w:p>
          <w:p w14:paraId="606D9F57" w14:textId="53A2EB5F" w:rsidR="00151FCE" w:rsidRDefault="00151FCE" w:rsidP="00151FCE">
            <w:pPr>
              <w:rPr>
                <w:rFonts w:ascii="Arial" w:hAnsi="Arial" w:cs="Arial"/>
                <w:sz w:val="18"/>
                <w:szCs w:val="18"/>
              </w:rPr>
            </w:pPr>
            <w:r>
              <w:rPr>
                <w:rFonts w:ascii="Arial" w:hAnsi="Arial" w:cs="Arial"/>
                <w:sz w:val="18"/>
                <w:szCs w:val="18"/>
              </w:rPr>
              <w:t>How do I add hyperlinks to a webpage?</w:t>
            </w:r>
          </w:p>
          <w:p w14:paraId="2C2C6EFC" w14:textId="63836F1B" w:rsidR="00151FCE" w:rsidRDefault="00151FCE" w:rsidP="00151FCE">
            <w:pPr>
              <w:rPr>
                <w:rFonts w:ascii="Arial" w:hAnsi="Arial" w:cs="Arial"/>
                <w:sz w:val="18"/>
                <w:szCs w:val="18"/>
              </w:rPr>
            </w:pPr>
            <w:r>
              <w:rPr>
                <w:rFonts w:ascii="Arial" w:hAnsi="Arial" w:cs="Arial"/>
                <w:sz w:val="18"/>
                <w:szCs w:val="18"/>
              </w:rPr>
              <w:t>What is the benefit of using a hyperlink?</w:t>
            </w:r>
          </w:p>
          <w:p w14:paraId="4679AC3F" w14:textId="1F11B27E" w:rsidR="00151FCE" w:rsidRPr="0056121E" w:rsidRDefault="00151FCE" w:rsidP="00151FCE">
            <w:pPr>
              <w:rPr>
                <w:rFonts w:ascii="Arial" w:hAnsi="Arial" w:cs="Arial"/>
                <w:sz w:val="18"/>
                <w:szCs w:val="18"/>
              </w:rPr>
            </w:pPr>
          </w:p>
        </w:tc>
        <w:tc>
          <w:tcPr>
            <w:tcW w:w="1726" w:type="dxa"/>
            <w:shd w:val="clear" w:color="auto" w:fill="FFFFFF" w:themeFill="background1"/>
            <w:vAlign w:val="center"/>
          </w:tcPr>
          <w:p w14:paraId="44D1D616" w14:textId="15F1BF2E" w:rsidR="00151FCE" w:rsidRPr="00824B0E" w:rsidRDefault="00151FCE" w:rsidP="00151FCE">
            <w:pPr>
              <w:rPr>
                <w:rFonts w:ascii="Arial" w:hAnsi="Arial" w:cs="Arial"/>
                <w:sz w:val="18"/>
                <w:szCs w:val="18"/>
              </w:rPr>
            </w:pPr>
            <w:r w:rsidRPr="00CB2D13">
              <w:rPr>
                <w:rFonts w:cstheme="minorHAnsi"/>
              </w:rPr>
              <w:t>Who was Anne Lister?</w:t>
            </w:r>
          </w:p>
        </w:tc>
        <w:tc>
          <w:tcPr>
            <w:tcW w:w="1725" w:type="dxa"/>
            <w:shd w:val="clear" w:color="auto" w:fill="D9D9D9" w:themeFill="background1" w:themeFillShade="D9"/>
            <w:vAlign w:val="center"/>
          </w:tcPr>
          <w:p w14:paraId="410EE4BB" w14:textId="608D1A61" w:rsidR="00151FCE" w:rsidRPr="00CF4EE6" w:rsidRDefault="00151FCE" w:rsidP="00151FCE">
            <w:pPr>
              <w:rPr>
                <w:rFonts w:ascii="Arial" w:hAnsi="Arial" w:cs="Arial"/>
                <w:sz w:val="18"/>
                <w:szCs w:val="18"/>
              </w:rPr>
            </w:pPr>
          </w:p>
        </w:tc>
        <w:tc>
          <w:tcPr>
            <w:tcW w:w="1725" w:type="dxa"/>
            <w:shd w:val="clear" w:color="auto" w:fill="D9D9D9" w:themeFill="background1" w:themeFillShade="D9"/>
            <w:vAlign w:val="center"/>
          </w:tcPr>
          <w:p w14:paraId="7369B27F" w14:textId="77777777" w:rsidR="00151FCE" w:rsidRPr="0056121E" w:rsidRDefault="00151FCE" w:rsidP="00151FCE">
            <w:pPr>
              <w:ind w:left="360"/>
              <w:rPr>
                <w:rFonts w:ascii="Arial" w:hAnsi="Arial" w:cs="Arial"/>
                <w:sz w:val="18"/>
                <w:szCs w:val="18"/>
                <w:u w:val="single"/>
              </w:rPr>
            </w:pPr>
          </w:p>
        </w:tc>
        <w:tc>
          <w:tcPr>
            <w:tcW w:w="1726" w:type="dxa"/>
            <w:shd w:val="clear" w:color="auto" w:fill="auto"/>
            <w:vAlign w:val="center"/>
          </w:tcPr>
          <w:p w14:paraId="1DA749CA" w14:textId="77777777" w:rsidR="00151FCE" w:rsidRDefault="00151FCE" w:rsidP="00151FCE">
            <w:pPr>
              <w:rPr>
                <w:rFonts w:ascii="Arial" w:hAnsi="Arial" w:cs="Arial"/>
                <w:sz w:val="18"/>
                <w:szCs w:val="18"/>
              </w:rPr>
            </w:pPr>
            <w:r>
              <w:rPr>
                <w:rFonts w:ascii="Arial" w:hAnsi="Arial" w:cs="Arial"/>
                <w:sz w:val="18"/>
                <w:szCs w:val="18"/>
              </w:rPr>
              <w:t>How is food preserved?</w:t>
            </w:r>
          </w:p>
          <w:p w14:paraId="1A81C422" w14:textId="77777777" w:rsidR="00151FCE" w:rsidRDefault="00151FCE" w:rsidP="00151FCE">
            <w:pPr>
              <w:rPr>
                <w:rFonts w:ascii="Arial" w:hAnsi="Arial" w:cs="Arial"/>
                <w:sz w:val="18"/>
                <w:szCs w:val="18"/>
              </w:rPr>
            </w:pPr>
            <w:r>
              <w:rPr>
                <w:rFonts w:ascii="Arial" w:hAnsi="Arial" w:cs="Arial"/>
                <w:sz w:val="18"/>
                <w:szCs w:val="18"/>
              </w:rPr>
              <w:t>What makes food last forever?</w:t>
            </w:r>
          </w:p>
          <w:p w14:paraId="38F1A6CD" w14:textId="6448927C" w:rsidR="00151FCE" w:rsidRPr="00E43D59" w:rsidRDefault="00151FCE" w:rsidP="00151FCE">
            <w:pPr>
              <w:rPr>
                <w:rFonts w:ascii="Arial" w:hAnsi="Arial" w:cs="Arial"/>
                <w:sz w:val="18"/>
                <w:szCs w:val="18"/>
              </w:rPr>
            </w:pPr>
            <w:r>
              <w:rPr>
                <w:rFonts w:ascii="Arial" w:hAnsi="Arial" w:cs="Arial"/>
                <w:sz w:val="18"/>
                <w:szCs w:val="18"/>
              </w:rPr>
              <w:t>How has food preservation changed over time?</w:t>
            </w:r>
          </w:p>
        </w:tc>
        <w:tc>
          <w:tcPr>
            <w:tcW w:w="1725" w:type="dxa"/>
            <w:shd w:val="clear" w:color="auto" w:fill="E7E6E6" w:themeFill="background2"/>
            <w:vAlign w:val="center"/>
          </w:tcPr>
          <w:p w14:paraId="2998D945" w14:textId="77777777" w:rsidR="00151FCE" w:rsidRPr="0056121E" w:rsidRDefault="00151FCE" w:rsidP="00151FCE">
            <w:pPr>
              <w:ind w:left="360"/>
              <w:rPr>
                <w:rFonts w:ascii="Arial" w:hAnsi="Arial" w:cs="Arial"/>
                <w:sz w:val="18"/>
                <w:szCs w:val="18"/>
                <w:u w:val="single"/>
              </w:rPr>
            </w:pPr>
          </w:p>
        </w:tc>
        <w:tc>
          <w:tcPr>
            <w:tcW w:w="1725" w:type="dxa"/>
            <w:vAlign w:val="center"/>
          </w:tcPr>
          <w:p w14:paraId="67D3FAE4" w14:textId="344B4D6F" w:rsidR="00151FCE" w:rsidRPr="00397DBE" w:rsidRDefault="00151FCE" w:rsidP="00151FCE">
            <w:pPr>
              <w:rPr>
                <w:rFonts w:ascii="Arial" w:hAnsi="Arial" w:cs="Arial"/>
                <w:sz w:val="18"/>
                <w:szCs w:val="18"/>
              </w:rPr>
            </w:pPr>
            <w:r>
              <w:rPr>
                <w:rFonts w:ascii="Arial" w:hAnsi="Arial" w:cs="Arial"/>
                <w:sz w:val="18"/>
                <w:szCs w:val="18"/>
              </w:rPr>
              <w:t>Are holy texts still relevant today? Who reads holy texts? How can they influence lives?</w:t>
            </w:r>
          </w:p>
        </w:tc>
      </w:tr>
      <w:tr w:rsidR="00151FCE" w14:paraId="44ADCBF3" w14:textId="77777777" w:rsidTr="00151FCE">
        <w:tc>
          <w:tcPr>
            <w:tcW w:w="1586" w:type="dxa"/>
            <w:vAlign w:val="center"/>
          </w:tcPr>
          <w:p w14:paraId="0152AA1B" w14:textId="2CE10970" w:rsidR="00151FCE" w:rsidRPr="00CC201A" w:rsidRDefault="00151FCE" w:rsidP="00151FCE">
            <w:pPr>
              <w:jc w:val="right"/>
              <w:rPr>
                <w:rFonts w:ascii="Arial" w:hAnsi="Arial" w:cs="Arial"/>
              </w:rPr>
            </w:pPr>
            <w:r w:rsidRPr="00CC201A">
              <w:rPr>
                <w:rFonts w:ascii="Arial" w:hAnsi="Arial" w:cs="Arial"/>
              </w:rPr>
              <w:t>Week 6</w:t>
            </w:r>
          </w:p>
        </w:tc>
        <w:tc>
          <w:tcPr>
            <w:tcW w:w="1725" w:type="dxa"/>
            <w:vAlign w:val="center"/>
          </w:tcPr>
          <w:p w14:paraId="264E9CCB" w14:textId="77777777" w:rsidR="00151FCE" w:rsidRDefault="00151FCE" w:rsidP="00151FCE">
            <w:pPr>
              <w:rPr>
                <w:rFonts w:ascii="Arial" w:hAnsi="Arial" w:cs="Arial"/>
                <w:sz w:val="18"/>
                <w:szCs w:val="18"/>
              </w:rPr>
            </w:pPr>
            <w:r>
              <w:rPr>
                <w:rFonts w:ascii="Arial" w:hAnsi="Arial" w:cs="Arial"/>
                <w:sz w:val="18"/>
                <w:szCs w:val="18"/>
              </w:rPr>
              <w:t>How do humans and animals keep healthy?</w:t>
            </w:r>
          </w:p>
          <w:p w14:paraId="5DF1B9AC" w14:textId="77777777" w:rsidR="00151FCE" w:rsidRDefault="00151FCE" w:rsidP="00151FCE">
            <w:pPr>
              <w:rPr>
                <w:rFonts w:ascii="Arial" w:hAnsi="Arial" w:cs="Arial"/>
                <w:sz w:val="18"/>
                <w:szCs w:val="18"/>
              </w:rPr>
            </w:pPr>
            <w:r>
              <w:rPr>
                <w:rFonts w:ascii="Arial" w:hAnsi="Arial" w:cs="Arial"/>
                <w:sz w:val="18"/>
                <w:szCs w:val="18"/>
              </w:rPr>
              <w:t>What constitutes a healthy lifestyle?</w:t>
            </w:r>
          </w:p>
          <w:p w14:paraId="5B548B53" w14:textId="0A579B69" w:rsidR="00151FCE" w:rsidRPr="0056121E" w:rsidRDefault="00151FCE" w:rsidP="00151FCE">
            <w:pPr>
              <w:rPr>
                <w:rFonts w:ascii="Arial" w:hAnsi="Arial" w:cs="Arial"/>
                <w:sz w:val="18"/>
                <w:szCs w:val="18"/>
              </w:rPr>
            </w:pPr>
          </w:p>
        </w:tc>
        <w:tc>
          <w:tcPr>
            <w:tcW w:w="1725" w:type="dxa"/>
            <w:vAlign w:val="center"/>
          </w:tcPr>
          <w:p w14:paraId="4DE5D502" w14:textId="77777777" w:rsidR="00151FCE" w:rsidRDefault="00151FCE" w:rsidP="00151FCE">
            <w:pPr>
              <w:rPr>
                <w:rFonts w:ascii="Arial" w:hAnsi="Arial" w:cs="Arial"/>
                <w:b/>
                <w:sz w:val="18"/>
                <w:szCs w:val="18"/>
              </w:rPr>
            </w:pPr>
            <w:r>
              <w:rPr>
                <w:rFonts w:ascii="Arial" w:hAnsi="Arial" w:cs="Arial"/>
                <w:b/>
                <w:sz w:val="18"/>
                <w:szCs w:val="18"/>
              </w:rPr>
              <w:t>How are webpages published?</w:t>
            </w:r>
          </w:p>
          <w:p w14:paraId="5571CDDD" w14:textId="671FE6CB" w:rsidR="00151FCE" w:rsidRPr="0056121E" w:rsidRDefault="00151FCE" w:rsidP="00151FCE">
            <w:pPr>
              <w:rPr>
                <w:rFonts w:ascii="Arial" w:hAnsi="Arial" w:cs="Arial"/>
                <w:sz w:val="18"/>
                <w:szCs w:val="18"/>
              </w:rPr>
            </w:pPr>
            <w:r>
              <w:rPr>
                <w:rFonts w:ascii="Arial" w:hAnsi="Arial" w:cs="Arial"/>
                <w:sz w:val="18"/>
                <w:szCs w:val="18"/>
              </w:rPr>
              <w:t>How can I make my webpage better? How do I evaluate the success of a webpage?</w:t>
            </w:r>
          </w:p>
        </w:tc>
        <w:tc>
          <w:tcPr>
            <w:tcW w:w="1726" w:type="dxa"/>
            <w:shd w:val="clear" w:color="auto" w:fill="FFFFFF" w:themeFill="background1"/>
            <w:vAlign w:val="center"/>
          </w:tcPr>
          <w:p w14:paraId="763FFCD5" w14:textId="77777777" w:rsidR="00151FCE" w:rsidRPr="00CB2D13" w:rsidRDefault="00151FCE" w:rsidP="00151FCE">
            <w:pPr>
              <w:rPr>
                <w:rFonts w:cstheme="minorHAnsi"/>
              </w:rPr>
            </w:pPr>
          </w:p>
          <w:p w14:paraId="0FD36F44" w14:textId="77777777" w:rsidR="00151FCE" w:rsidRPr="00CB2D13" w:rsidRDefault="00151FCE" w:rsidP="00151FCE">
            <w:pPr>
              <w:rPr>
                <w:rFonts w:cstheme="minorHAnsi"/>
              </w:rPr>
            </w:pPr>
          </w:p>
          <w:p w14:paraId="09F36D02" w14:textId="3D604F28" w:rsidR="00151FCE" w:rsidRPr="00824B0E" w:rsidRDefault="00151FCE" w:rsidP="00151FCE">
            <w:pPr>
              <w:rPr>
                <w:rFonts w:ascii="Arial" w:hAnsi="Arial" w:cs="Arial"/>
                <w:sz w:val="18"/>
                <w:szCs w:val="18"/>
              </w:rPr>
            </w:pPr>
            <w:r w:rsidRPr="00CB2D13">
              <w:rPr>
                <w:rFonts w:cstheme="minorHAnsi"/>
              </w:rPr>
              <w:t>Why are the Bronte sisters famous?</w:t>
            </w:r>
          </w:p>
        </w:tc>
        <w:tc>
          <w:tcPr>
            <w:tcW w:w="1725" w:type="dxa"/>
            <w:shd w:val="clear" w:color="auto" w:fill="D9D9D9" w:themeFill="background1" w:themeFillShade="D9"/>
            <w:vAlign w:val="center"/>
          </w:tcPr>
          <w:p w14:paraId="5AA99169" w14:textId="407EC5ED" w:rsidR="00151FCE" w:rsidRPr="00CF4EE6" w:rsidRDefault="00151FCE" w:rsidP="00151FCE">
            <w:pPr>
              <w:rPr>
                <w:rFonts w:ascii="Arial" w:hAnsi="Arial" w:cs="Arial"/>
                <w:sz w:val="18"/>
                <w:szCs w:val="18"/>
              </w:rPr>
            </w:pPr>
          </w:p>
        </w:tc>
        <w:tc>
          <w:tcPr>
            <w:tcW w:w="1725" w:type="dxa"/>
            <w:shd w:val="clear" w:color="auto" w:fill="D9D9D9" w:themeFill="background1" w:themeFillShade="D9"/>
            <w:vAlign w:val="center"/>
          </w:tcPr>
          <w:p w14:paraId="363C3F03" w14:textId="77777777" w:rsidR="00151FCE" w:rsidRPr="0056121E" w:rsidRDefault="00151FCE" w:rsidP="00151FCE">
            <w:pPr>
              <w:ind w:left="360"/>
              <w:rPr>
                <w:rFonts w:ascii="Arial" w:hAnsi="Arial" w:cs="Arial"/>
                <w:sz w:val="18"/>
                <w:szCs w:val="18"/>
                <w:u w:val="single"/>
              </w:rPr>
            </w:pPr>
          </w:p>
        </w:tc>
        <w:tc>
          <w:tcPr>
            <w:tcW w:w="1726" w:type="dxa"/>
            <w:shd w:val="clear" w:color="auto" w:fill="auto"/>
            <w:vAlign w:val="center"/>
          </w:tcPr>
          <w:p w14:paraId="7228C5D1" w14:textId="77777777" w:rsidR="00151FCE" w:rsidRDefault="00151FCE" w:rsidP="00151FCE">
            <w:pPr>
              <w:rPr>
                <w:rFonts w:ascii="Arial" w:hAnsi="Arial" w:cs="Arial"/>
                <w:sz w:val="18"/>
                <w:szCs w:val="18"/>
              </w:rPr>
            </w:pPr>
            <w:r>
              <w:rPr>
                <w:rFonts w:ascii="Arial" w:hAnsi="Arial" w:cs="Arial"/>
                <w:sz w:val="18"/>
                <w:szCs w:val="18"/>
              </w:rPr>
              <w:t>How can I evaluate the effectiveness of preserved food?</w:t>
            </w:r>
          </w:p>
          <w:p w14:paraId="404A3613" w14:textId="36B9F5BD" w:rsidR="00151FCE" w:rsidRPr="00397DBE" w:rsidRDefault="00151FCE" w:rsidP="00151FCE">
            <w:pPr>
              <w:rPr>
                <w:rFonts w:ascii="Arial" w:hAnsi="Arial" w:cs="Arial"/>
                <w:sz w:val="18"/>
                <w:szCs w:val="18"/>
              </w:rPr>
            </w:pPr>
            <w:r>
              <w:rPr>
                <w:rFonts w:ascii="Arial" w:hAnsi="Arial" w:cs="Arial"/>
                <w:sz w:val="18"/>
                <w:szCs w:val="18"/>
              </w:rPr>
              <w:t>What makes good preserved food?</w:t>
            </w:r>
          </w:p>
        </w:tc>
        <w:tc>
          <w:tcPr>
            <w:tcW w:w="1725" w:type="dxa"/>
            <w:vAlign w:val="center"/>
          </w:tcPr>
          <w:p w14:paraId="7A094486" w14:textId="1D7F0380" w:rsidR="00151FCE" w:rsidRPr="00C73DF3" w:rsidRDefault="00151FCE" w:rsidP="00151FCE">
            <w:pPr>
              <w:rPr>
                <w:rFonts w:ascii="Arial" w:hAnsi="Arial" w:cs="Arial"/>
                <w:sz w:val="18"/>
                <w:szCs w:val="18"/>
              </w:rPr>
            </w:pPr>
            <w:r>
              <w:rPr>
                <w:rFonts w:ascii="Arial" w:hAnsi="Arial" w:cs="Arial"/>
                <w:sz w:val="18"/>
                <w:szCs w:val="18"/>
              </w:rPr>
              <w:t>How would you like to travel?</w:t>
            </w:r>
          </w:p>
        </w:tc>
        <w:tc>
          <w:tcPr>
            <w:tcW w:w="1725" w:type="dxa"/>
            <w:shd w:val="clear" w:color="auto" w:fill="E7E6E6" w:themeFill="background2"/>
            <w:vAlign w:val="center"/>
          </w:tcPr>
          <w:p w14:paraId="5096CFC6" w14:textId="77777777" w:rsidR="00151FCE" w:rsidRPr="0056121E" w:rsidRDefault="00151FCE" w:rsidP="00151FCE">
            <w:pPr>
              <w:ind w:left="360"/>
              <w:rPr>
                <w:rFonts w:ascii="Arial" w:hAnsi="Arial" w:cs="Arial"/>
                <w:sz w:val="18"/>
                <w:szCs w:val="18"/>
                <w:u w:val="single"/>
              </w:rPr>
            </w:pPr>
          </w:p>
        </w:tc>
      </w:tr>
      <w:bookmarkEnd w:id="0"/>
    </w:tbl>
    <w:p w14:paraId="34E26749" w14:textId="46A02A25" w:rsidR="00C14951" w:rsidRDefault="00C14951"/>
    <w:p w14:paraId="19CDE514" w14:textId="77777777" w:rsidR="00690472" w:rsidRDefault="00690472"/>
    <w:sectPr w:rsidR="00690472" w:rsidSect="00543F5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Rockwell">
    <w:panose1 w:val="02060603020205020403"/>
    <w:charset w:val="00"/>
    <w:family w:val="roman"/>
    <w:pitch w:val="variable"/>
    <w:sig w:usb0="00000007" w:usb1="00000000" w:usb2="00000000" w:usb3="00000000" w:csb0="00000003"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11C8"/>
    <w:multiLevelType w:val="hybridMultilevel"/>
    <w:tmpl w:val="A1C6C3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4F56E4"/>
    <w:multiLevelType w:val="multilevel"/>
    <w:tmpl w:val="8656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257AF1"/>
    <w:multiLevelType w:val="hybridMultilevel"/>
    <w:tmpl w:val="63F4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C1EE6"/>
    <w:multiLevelType w:val="hybridMultilevel"/>
    <w:tmpl w:val="1FC42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74898"/>
    <w:multiLevelType w:val="hybridMultilevel"/>
    <w:tmpl w:val="63C0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65384"/>
    <w:multiLevelType w:val="hybridMultilevel"/>
    <w:tmpl w:val="4752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F1BBA"/>
    <w:multiLevelType w:val="hybridMultilevel"/>
    <w:tmpl w:val="E37CB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810877"/>
    <w:multiLevelType w:val="hybridMultilevel"/>
    <w:tmpl w:val="925434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2342DB"/>
    <w:multiLevelType w:val="hybridMultilevel"/>
    <w:tmpl w:val="FEF6D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AB7F16"/>
    <w:multiLevelType w:val="hybridMultilevel"/>
    <w:tmpl w:val="AB56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926E4"/>
    <w:multiLevelType w:val="hybridMultilevel"/>
    <w:tmpl w:val="7A84A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93248"/>
    <w:multiLevelType w:val="hybridMultilevel"/>
    <w:tmpl w:val="454E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185B5C"/>
    <w:multiLevelType w:val="hybridMultilevel"/>
    <w:tmpl w:val="9580BE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CA1F60"/>
    <w:multiLevelType w:val="hybridMultilevel"/>
    <w:tmpl w:val="B45E03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E8764B"/>
    <w:multiLevelType w:val="hybridMultilevel"/>
    <w:tmpl w:val="266A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45177C"/>
    <w:multiLevelType w:val="hybridMultilevel"/>
    <w:tmpl w:val="38069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7F5FF1"/>
    <w:multiLevelType w:val="hybridMultilevel"/>
    <w:tmpl w:val="CBF88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1C1E76"/>
    <w:multiLevelType w:val="hybridMultilevel"/>
    <w:tmpl w:val="83B6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913785"/>
    <w:multiLevelType w:val="multilevel"/>
    <w:tmpl w:val="59CA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0D7FB0"/>
    <w:multiLevelType w:val="hybridMultilevel"/>
    <w:tmpl w:val="93E4F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822944"/>
    <w:multiLevelType w:val="hybridMultilevel"/>
    <w:tmpl w:val="9822C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9"/>
  </w:num>
  <w:num w:numId="3">
    <w:abstractNumId w:val="8"/>
  </w:num>
  <w:num w:numId="4">
    <w:abstractNumId w:val="12"/>
  </w:num>
  <w:num w:numId="5">
    <w:abstractNumId w:val="11"/>
  </w:num>
  <w:num w:numId="6">
    <w:abstractNumId w:val="5"/>
  </w:num>
  <w:num w:numId="7">
    <w:abstractNumId w:val="4"/>
  </w:num>
  <w:num w:numId="8">
    <w:abstractNumId w:val="14"/>
  </w:num>
  <w:num w:numId="9">
    <w:abstractNumId w:val="18"/>
  </w:num>
  <w:num w:numId="10">
    <w:abstractNumId w:val="1"/>
  </w:num>
  <w:num w:numId="11">
    <w:abstractNumId w:val="9"/>
  </w:num>
  <w:num w:numId="12">
    <w:abstractNumId w:val="10"/>
  </w:num>
  <w:num w:numId="13">
    <w:abstractNumId w:val="17"/>
  </w:num>
  <w:num w:numId="14">
    <w:abstractNumId w:val="13"/>
  </w:num>
  <w:num w:numId="15">
    <w:abstractNumId w:val="0"/>
  </w:num>
  <w:num w:numId="16">
    <w:abstractNumId w:val="7"/>
  </w:num>
  <w:num w:numId="17">
    <w:abstractNumId w:val="6"/>
  </w:num>
  <w:num w:numId="18">
    <w:abstractNumId w:val="2"/>
  </w:num>
  <w:num w:numId="19">
    <w:abstractNumId w:val="3"/>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CA"/>
    <w:rsid w:val="000A708D"/>
    <w:rsid w:val="000C2D6F"/>
    <w:rsid w:val="00151FCE"/>
    <w:rsid w:val="001862C1"/>
    <w:rsid w:val="00204D39"/>
    <w:rsid w:val="00243459"/>
    <w:rsid w:val="002A1141"/>
    <w:rsid w:val="00316C4A"/>
    <w:rsid w:val="00382DF5"/>
    <w:rsid w:val="00384198"/>
    <w:rsid w:val="00397DBE"/>
    <w:rsid w:val="003E3F5E"/>
    <w:rsid w:val="003F0F74"/>
    <w:rsid w:val="00437CC6"/>
    <w:rsid w:val="00495991"/>
    <w:rsid w:val="004F2D5A"/>
    <w:rsid w:val="00532071"/>
    <w:rsid w:val="0053299B"/>
    <w:rsid w:val="0056121E"/>
    <w:rsid w:val="005A681B"/>
    <w:rsid w:val="005E5F73"/>
    <w:rsid w:val="00602A73"/>
    <w:rsid w:val="00657574"/>
    <w:rsid w:val="00690472"/>
    <w:rsid w:val="007748C5"/>
    <w:rsid w:val="00781884"/>
    <w:rsid w:val="007B6AD3"/>
    <w:rsid w:val="00824B0E"/>
    <w:rsid w:val="0088017C"/>
    <w:rsid w:val="008A5B54"/>
    <w:rsid w:val="008B39CA"/>
    <w:rsid w:val="009066DF"/>
    <w:rsid w:val="0094491E"/>
    <w:rsid w:val="00982217"/>
    <w:rsid w:val="009D4E04"/>
    <w:rsid w:val="00A339D7"/>
    <w:rsid w:val="00A71CCB"/>
    <w:rsid w:val="00AA1486"/>
    <w:rsid w:val="00C079BE"/>
    <w:rsid w:val="00C14951"/>
    <w:rsid w:val="00C1574E"/>
    <w:rsid w:val="00C56823"/>
    <w:rsid w:val="00C73DF3"/>
    <w:rsid w:val="00CA7D58"/>
    <w:rsid w:val="00CB4FA0"/>
    <w:rsid w:val="00CC201A"/>
    <w:rsid w:val="00CF4EE6"/>
    <w:rsid w:val="00DC387D"/>
    <w:rsid w:val="00E20473"/>
    <w:rsid w:val="00E43D59"/>
    <w:rsid w:val="00E60BCD"/>
    <w:rsid w:val="00ED02CC"/>
    <w:rsid w:val="00F22DC2"/>
    <w:rsid w:val="00F50C23"/>
    <w:rsid w:val="00F87971"/>
    <w:rsid w:val="00FA1BA8"/>
    <w:rsid w:val="00FB6351"/>
    <w:rsid w:val="00FC1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05D3"/>
  <w15:chartTrackingRefBased/>
  <w15:docId w15:val="{48769851-0612-4C04-A6B6-DF8E5A34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3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9CA"/>
    <w:pPr>
      <w:ind w:left="720"/>
      <w:contextualSpacing/>
    </w:pPr>
  </w:style>
  <w:style w:type="paragraph" w:customStyle="1" w:styleId="Default">
    <w:name w:val="Default"/>
    <w:rsid w:val="008B39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B39CA"/>
    <w:rPr>
      <w:color w:val="0563C1" w:themeColor="hyperlink"/>
      <w:u w:val="single"/>
    </w:rPr>
  </w:style>
  <w:style w:type="paragraph" w:styleId="BalloonText">
    <w:name w:val="Balloon Text"/>
    <w:basedOn w:val="Normal"/>
    <w:link w:val="BalloonTextChar"/>
    <w:uiPriority w:val="99"/>
    <w:semiHidden/>
    <w:unhideWhenUsed/>
    <w:rsid w:val="00E43D5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43D59"/>
    <w:rPr>
      <w:rFonts w:ascii="Segoe UI" w:hAnsi="Segoe UI"/>
      <w:sz w:val="18"/>
      <w:szCs w:val="18"/>
    </w:rPr>
  </w:style>
  <w:style w:type="paragraph" w:styleId="Revision">
    <w:name w:val="Revision"/>
    <w:hidden/>
    <w:uiPriority w:val="99"/>
    <w:semiHidden/>
    <w:rsid w:val="002434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9705">
      <w:bodyDiv w:val="1"/>
      <w:marLeft w:val="0"/>
      <w:marRight w:val="0"/>
      <w:marTop w:val="0"/>
      <w:marBottom w:val="0"/>
      <w:divBdr>
        <w:top w:val="none" w:sz="0" w:space="0" w:color="auto"/>
        <w:left w:val="none" w:sz="0" w:space="0" w:color="auto"/>
        <w:bottom w:val="none" w:sz="0" w:space="0" w:color="auto"/>
        <w:right w:val="none" w:sz="0" w:space="0" w:color="auto"/>
      </w:divBdr>
    </w:div>
    <w:div w:id="51931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Bright</dc:creator>
  <cp:keywords/>
  <dc:description/>
  <cp:lastModifiedBy>Alex Christou</cp:lastModifiedBy>
  <cp:revision>2</cp:revision>
  <cp:lastPrinted>2021-10-20T12:11:00Z</cp:lastPrinted>
  <dcterms:created xsi:type="dcterms:W3CDTF">2024-02-23T09:06:00Z</dcterms:created>
  <dcterms:modified xsi:type="dcterms:W3CDTF">2024-02-23T09:06:00Z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-1669455966</vt:i4>
  </property>
</Properties>
</file>